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215" w:rsidRDefault="00281ED5">
      <w:pPr>
        <w:sectPr w:rsidR="00F66215" w:rsidSect="00F66215">
          <w:pgSz w:w="15840" w:h="12240" w:orient="landscape"/>
          <w:pgMar w:top="1440" w:right="1800" w:bottom="1440" w:left="1800" w:header="720" w:footer="720" w:gutter="0"/>
          <w:cols w:space="720"/>
          <w:docGrid w:linePitch="360"/>
        </w:sectPr>
      </w:pPr>
      <w:r>
        <w:rPr>
          <w:noProof/>
          <w:color w:val="auto"/>
          <w:kern w:val="0"/>
          <w:sz w:val="24"/>
        </w:rPr>
        <mc:AlternateContent>
          <mc:Choice Requires="wps">
            <w:drawing>
              <wp:anchor distT="36576" distB="36576" distL="36576" distR="36576" simplePos="0" relativeHeight="251649536" behindDoc="0" locked="0" layoutInCell="1" allowOverlap="1" wp14:anchorId="2CFB6E61" wp14:editId="44C64D77">
                <wp:simplePos x="0" y="0"/>
                <wp:positionH relativeFrom="column">
                  <wp:posOffset>-819150</wp:posOffset>
                </wp:positionH>
                <wp:positionV relativeFrom="paragraph">
                  <wp:posOffset>200025</wp:posOffset>
                </wp:positionV>
                <wp:extent cx="2695575" cy="5562600"/>
                <wp:effectExtent l="0" t="0" r="9525" b="0"/>
                <wp:wrapNone/>
                <wp:docPr id="1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556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840" w:rsidRPr="00281ED5" w:rsidRDefault="00343840" w:rsidP="006A1AB2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222222"/>
                                <w:kern w:val="0"/>
                                <w:sz w:val="19"/>
                                <w:szCs w:val="19"/>
                                <w:lang w:val="es-ES"/>
                              </w:rPr>
                            </w:pPr>
                            <w:r w:rsidRPr="006A1AB2">
                              <w:rPr>
                                <w:rFonts w:ascii="Courier New" w:hAnsi="Courier New" w:cs="Courier New"/>
                                <w:color w:val="222222"/>
                                <w:kern w:val="0"/>
                                <w:sz w:val="16"/>
                                <w:szCs w:val="16"/>
                                <w:lang w:val="es-ES"/>
                              </w:rPr>
                              <w:t>•</w:t>
                            </w:r>
                            <w:r w:rsidRPr="00281ED5">
                              <w:rPr>
                                <w:rFonts w:ascii="Arial" w:hAnsi="Arial" w:cs="Arial"/>
                                <w:color w:val="222222"/>
                                <w:kern w:val="0"/>
                                <w:sz w:val="19"/>
                                <w:szCs w:val="19"/>
                                <w:lang w:val="es-ES"/>
                              </w:rPr>
                              <w:t>Al menos 18 años de edad.</w:t>
                            </w:r>
                          </w:p>
                          <w:p w:rsidR="00343840" w:rsidRPr="00281ED5" w:rsidRDefault="00343840" w:rsidP="006A1AB2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222222"/>
                                <w:kern w:val="0"/>
                                <w:sz w:val="19"/>
                                <w:szCs w:val="19"/>
                                <w:lang w:val="es-ES"/>
                              </w:rPr>
                            </w:pPr>
                            <w:r w:rsidRPr="00281ED5">
                              <w:rPr>
                                <w:rFonts w:ascii="Arial" w:hAnsi="Arial" w:cs="Arial"/>
                                <w:color w:val="222222"/>
                                <w:kern w:val="0"/>
                                <w:sz w:val="19"/>
                                <w:szCs w:val="19"/>
                                <w:lang w:val="es-ES"/>
                              </w:rPr>
                              <w:t>• En buena salud física y mental.</w:t>
                            </w:r>
                          </w:p>
                          <w:p w:rsidR="00343840" w:rsidRPr="00281ED5" w:rsidRDefault="00343840" w:rsidP="006A1AB2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222222"/>
                                <w:kern w:val="0"/>
                                <w:sz w:val="19"/>
                                <w:szCs w:val="19"/>
                                <w:lang w:val="es-ES"/>
                              </w:rPr>
                            </w:pPr>
                            <w:r w:rsidRPr="00281ED5">
                              <w:rPr>
                                <w:rFonts w:ascii="Arial" w:hAnsi="Arial" w:cs="Arial"/>
                                <w:color w:val="222222"/>
                                <w:kern w:val="0"/>
                                <w:sz w:val="19"/>
                                <w:szCs w:val="19"/>
                                <w:lang w:val="es-ES"/>
                              </w:rPr>
                              <w:t>• Una comprensión de las necesidades de seguridad, permanencia y bienestar de los niños y dependientes no menores que han sido víctimas de abuso y negligencia infantil, y una capacidad y disposición para satisfacer esas necesidades, incluida la necesidad de protección, y una disposición hacer uso de los recursos de soporte ofrecidos por la agencia, o una estructura de soporte en su lugar, o ambos.</w:t>
                            </w:r>
                          </w:p>
                          <w:p w:rsidR="00343840" w:rsidRPr="00281ED5" w:rsidRDefault="00343840" w:rsidP="006A1AB2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222222"/>
                                <w:kern w:val="0"/>
                                <w:sz w:val="19"/>
                                <w:szCs w:val="19"/>
                                <w:lang w:val="es-ES"/>
                              </w:rPr>
                            </w:pPr>
                            <w:r w:rsidRPr="00281ED5">
                              <w:rPr>
                                <w:rFonts w:ascii="Arial" w:hAnsi="Arial" w:cs="Arial"/>
                                <w:color w:val="222222"/>
                                <w:kern w:val="0"/>
                                <w:sz w:val="19"/>
                                <w:szCs w:val="19"/>
                                <w:lang w:val="es-ES"/>
                              </w:rPr>
                              <w:t>• Una comprensión de las necesidades y el desarrollo de los dependientes menores o no menores, las habilidades efectivas de crianza o el conocimiento sobre la crianza de los hijos, y la capacidad de actuar como un padre razonable y prudente en la toma de decisiones cotidianas.</w:t>
                            </w:r>
                          </w:p>
                          <w:p w:rsidR="00343840" w:rsidRPr="00281ED5" w:rsidRDefault="00343840" w:rsidP="006A1AB2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222222"/>
                                <w:kern w:val="0"/>
                                <w:sz w:val="19"/>
                                <w:szCs w:val="19"/>
                                <w:lang w:val="es-ES"/>
                              </w:rPr>
                            </w:pPr>
                            <w:r w:rsidRPr="00281ED5">
                              <w:rPr>
                                <w:rFonts w:ascii="Arial" w:hAnsi="Arial" w:cs="Arial"/>
                                <w:color w:val="222222"/>
                                <w:kern w:val="0"/>
                                <w:sz w:val="19"/>
                                <w:szCs w:val="19"/>
                                <w:lang w:val="es-ES"/>
                              </w:rPr>
                              <w:t>• Una comprensión de su papel como Familia de Recursos y la capacidad de trabajar en cooperación con el Condado y otros proveedores de servicios en la implementación de un plan de caso de dependientes para niños o no menores.</w:t>
                            </w:r>
                          </w:p>
                          <w:p w:rsidR="00343840" w:rsidRPr="00281ED5" w:rsidRDefault="00343840" w:rsidP="006A1AB2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222222"/>
                                <w:kern w:val="0"/>
                                <w:sz w:val="19"/>
                                <w:szCs w:val="19"/>
                                <w:lang w:val="es-ES"/>
                              </w:rPr>
                            </w:pPr>
                            <w:r w:rsidRPr="00281ED5">
                              <w:rPr>
                                <w:rFonts w:ascii="Arial" w:hAnsi="Arial" w:cs="Arial"/>
                                <w:color w:val="222222"/>
                                <w:kern w:val="0"/>
                                <w:sz w:val="19"/>
                                <w:szCs w:val="19"/>
                                <w:lang w:val="es-ES"/>
                              </w:rPr>
                              <w:t>• La capacidad financiera dentro del hogar para garantizar la estabilidad y la seguridad financiera de la familia.</w:t>
                            </w:r>
                          </w:p>
                          <w:p w:rsidR="00343840" w:rsidRPr="00281ED5" w:rsidRDefault="00343840" w:rsidP="006A1AB2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222222"/>
                                <w:kern w:val="0"/>
                                <w:sz w:val="19"/>
                                <w:szCs w:val="19"/>
                                <w:lang w:val="es-ES"/>
                              </w:rPr>
                            </w:pPr>
                            <w:r w:rsidRPr="00281ED5">
                              <w:rPr>
                                <w:rFonts w:ascii="Arial" w:hAnsi="Arial" w:cs="Arial"/>
                                <w:color w:val="222222"/>
                                <w:kern w:val="0"/>
                                <w:sz w:val="19"/>
                                <w:szCs w:val="19"/>
                                <w:lang w:val="es-ES"/>
                              </w:rPr>
                              <w:t>• Una habilidad y disposición para mantener el entorno menos restrictivo y más familiar que satisfaga las necesidades de un niño o un dependiente no menor.</w:t>
                            </w:r>
                          </w:p>
                          <w:p w:rsidR="00343840" w:rsidRPr="00281ED5" w:rsidRDefault="00343840" w:rsidP="006A1AB2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222222"/>
                                <w:kern w:val="0"/>
                                <w:sz w:val="19"/>
                                <w:szCs w:val="19"/>
                                <w:lang w:val="es-ES"/>
                              </w:rPr>
                            </w:pPr>
                            <w:r w:rsidRPr="00281ED5">
                              <w:rPr>
                                <w:rFonts w:ascii="Arial" w:hAnsi="Arial" w:cs="Arial"/>
                                <w:color w:val="222222"/>
                                <w:kern w:val="0"/>
                                <w:sz w:val="19"/>
                                <w:szCs w:val="19"/>
                                <w:lang w:val="es-ES"/>
                              </w:rPr>
                              <w:t>• Demostrar una comprensión de los derechos de los niños o dependientes no menores a cargo y su responsabilidad de salvaguardar esos derechos.</w:t>
                            </w:r>
                          </w:p>
                          <w:p w:rsidR="00343840" w:rsidRPr="00281ED5" w:rsidRDefault="00343840" w:rsidP="006A1AB2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222222"/>
                                <w:kern w:val="0"/>
                                <w:sz w:val="19"/>
                                <w:szCs w:val="19"/>
                                <w:lang w:val="es-ES"/>
                              </w:rPr>
                            </w:pPr>
                            <w:r w:rsidRPr="00281ED5">
                              <w:rPr>
                                <w:rFonts w:ascii="Arial" w:hAnsi="Arial" w:cs="Arial"/>
                                <w:color w:val="222222"/>
                                <w:kern w:val="0"/>
                                <w:sz w:val="19"/>
                                <w:szCs w:val="19"/>
                                <w:lang w:val="es-ES"/>
                              </w:rPr>
                              <w:t>• Conocimiento y disposición para preparar a un niño para la edad adulta o para preparar a un dependiente no menor para la transición a la vida independiente.</w:t>
                            </w:r>
                          </w:p>
                          <w:p w:rsidR="00343840" w:rsidRPr="00281ED5" w:rsidRDefault="00343840" w:rsidP="000D682F">
                            <w:pPr>
                              <w:pStyle w:val="BodyText"/>
                              <w:spacing w:line="240" w:lineRule="auto"/>
                              <w:ind w:right="-14"/>
                              <w:rPr>
                                <w:rFonts w:ascii="Arial" w:hAnsi="Arial" w:cs="Arial"/>
                                <w:color w:val="auto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64.5pt;margin-top:15.75pt;width:212.25pt;height:438pt;z-index:251649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" filled="f" fillcolor="#cd4313" stroked="f" insetpen="t">
                <v:textbox inset="2.88pt,2.88pt,2.88pt,2.88pt">
                  <w:txbxContent>
                    <w:p w:rsidR="00343840" w:rsidRPr="00281ED5" w:rsidRDefault="00343840" w:rsidP="006A1AB2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222222"/>
                          <w:kern w:val="0"/>
                          <w:sz w:val="19"/>
                          <w:szCs w:val="19"/>
                          <w:lang w:val="es-ES"/>
                        </w:rPr>
                      </w:pPr>
                      <w:r w:rsidRPr="006A1AB2">
                        <w:rPr>
                          <w:rFonts w:ascii="Courier New" w:hAnsi="Courier New" w:cs="Courier New"/>
                          <w:color w:val="222222"/>
                          <w:kern w:val="0"/>
                          <w:sz w:val="16"/>
                          <w:szCs w:val="16"/>
                          <w:lang w:val="es-ES"/>
                        </w:rPr>
                        <w:t>•</w:t>
                      </w:r>
                      <w:r w:rsidRPr="00281ED5">
                        <w:rPr>
                          <w:rFonts w:ascii="Arial" w:hAnsi="Arial" w:cs="Arial"/>
                          <w:color w:val="222222"/>
                          <w:kern w:val="0"/>
                          <w:sz w:val="19"/>
                          <w:szCs w:val="19"/>
                          <w:lang w:val="es-ES"/>
                        </w:rPr>
                        <w:t>Al menos 18 años de edad.</w:t>
                      </w:r>
                    </w:p>
                    <w:p w:rsidR="00343840" w:rsidRPr="00281ED5" w:rsidRDefault="00343840" w:rsidP="006A1AB2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222222"/>
                          <w:kern w:val="0"/>
                          <w:sz w:val="19"/>
                          <w:szCs w:val="19"/>
                          <w:lang w:val="es-ES"/>
                        </w:rPr>
                      </w:pPr>
                      <w:r w:rsidRPr="00281ED5">
                        <w:rPr>
                          <w:rFonts w:ascii="Arial" w:hAnsi="Arial" w:cs="Arial"/>
                          <w:color w:val="222222"/>
                          <w:kern w:val="0"/>
                          <w:sz w:val="19"/>
                          <w:szCs w:val="19"/>
                          <w:lang w:val="es-ES"/>
                        </w:rPr>
                        <w:t>• En buena salud física y mental.</w:t>
                      </w:r>
                    </w:p>
                    <w:p w:rsidR="00343840" w:rsidRPr="00281ED5" w:rsidRDefault="00343840" w:rsidP="006A1AB2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222222"/>
                          <w:kern w:val="0"/>
                          <w:sz w:val="19"/>
                          <w:szCs w:val="19"/>
                          <w:lang w:val="es-ES"/>
                        </w:rPr>
                      </w:pPr>
                      <w:r w:rsidRPr="00281ED5">
                        <w:rPr>
                          <w:rFonts w:ascii="Arial" w:hAnsi="Arial" w:cs="Arial"/>
                          <w:color w:val="222222"/>
                          <w:kern w:val="0"/>
                          <w:sz w:val="19"/>
                          <w:szCs w:val="19"/>
                          <w:lang w:val="es-ES"/>
                        </w:rPr>
                        <w:t>• Una comprensión de las necesidades de seguridad, permanencia y bienestar de los niños y dependientes no menores que han sido víctimas de abuso y negligencia infantil, y una capacidad y disposición para satisfacer esas necesidades, incluida la necesidad de protección, y una disposición hacer uso de los recursos de soporte ofrecidos por la agencia, o una estructura de soporte en su lugar, o ambos.</w:t>
                      </w:r>
                    </w:p>
                    <w:p w:rsidR="00343840" w:rsidRPr="00281ED5" w:rsidRDefault="00343840" w:rsidP="006A1AB2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222222"/>
                          <w:kern w:val="0"/>
                          <w:sz w:val="19"/>
                          <w:szCs w:val="19"/>
                          <w:lang w:val="es-ES"/>
                        </w:rPr>
                      </w:pPr>
                      <w:r w:rsidRPr="00281ED5">
                        <w:rPr>
                          <w:rFonts w:ascii="Arial" w:hAnsi="Arial" w:cs="Arial"/>
                          <w:color w:val="222222"/>
                          <w:kern w:val="0"/>
                          <w:sz w:val="19"/>
                          <w:szCs w:val="19"/>
                          <w:lang w:val="es-ES"/>
                        </w:rPr>
                        <w:t>• Una comprensión de las necesidades y el desarrollo de los dependientes menores o no menores, las habilidades efectivas de crianza o el conocimiento sobre la crianza de los hijos, y la capacidad de actuar como un padre razonable y prudente en la toma de decisiones cotidianas.</w:t>
                      </w:r>
                    </w:p>
                    <w:p w:rsidR="00343840" w:rsidRPr="00281ED5" w:rsidRDefault="00343840" w:rsidP="006A1AB2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222222"/>
                          <w:kern w:val="0"/>
                          <w:sz w:val="19"/>
                          <w:szCs w:val="19"/>
                          <w:lang w:val="es-ES"/>
                        </w:rPr>
                      </w:pPr>
                      <w:r w:rsidRPr="00281ED5">
                        <w:rPr>
                          <w:rFonts w:ascii="Arial" w:hAnsi="Arial" w:cs="Arial"/>
                          <w:color w:val="222222"/>
                          <w:kern w:val="0"/>
                          <w:sz w:val="19"/>
                          <w:szCs w:val="19"/>
                          <w:lang w:val="es-ES"/>
                        </w:rPr>
                        <w:t>• Una comprensión de su papel como Familia de Recursos y la capacidad de trabajar en cooperación con el Condado y otros proveedores de servicios en la implementación de un plan de caso de dependientes para niños o no menores.</w:t>
                      </w:r>
                    </w:p>
                    <w:p w:rsidR="00343840" w:rsidRPr="00281ED5" w:rsidRDefault="00343840" w:rsidP="006A1AB2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222222"/>
                          <w:kern w:val="0"/>
                          <w:sz w:val="19"/>
                          <w:szCs w:val="19"/>
                          <w:lang w:val="es-ES"/>
                        </w:rPr>
                      </w:pPr>
                      <w:r w:rsidRPr="00281ED5">
                        <w:rPr>
                          <w:rFonts w:ascii="Arial" w:hAnsi="Arial" w:cs="Arial"/>
                          <w:color w:val="222222"/>
                          <w:kern w:val="0"/>
                          <w:sz w:val="19"/>
                          <w:szCs w:val="19"/>
                          <w:lang w:val="es-ES"/>
                        </w:rPr>
                        <w:t>• La capacidad financiera dentro del hogar para garantizar la estabilidad y la seguridad financiera de la familia.</w:t>
                      </w:r>
                    </w:p>
                    <w:p w:rsidR="00343840" w:rsidRPr="00281ED5" w:rsidRDefault="00343840" w:rsidP="006A1AB2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222222"/>
                          <w:kern w:val="0"/>
                          <w:sz w:val="19"/>
                          <w:szCs w:val="19"/>
                          <w:lang w:val="es-ES"/>
                        </w:rPr>
                      </w:pPr>
                      <w:r w:rsidRPr="00281ED5">
                        <w:rPr>
                          <w:rFonts w:ascii="Arial" w:hAnsi="Arial" w:cs="Arial"/>
                          <w:color w:val="222222"/>
                          <w:kern w:val="0"/>
                          <w:sz w:val="19"/>
                          <w:szCs w:val="19"/>
                          <w:lang w:val="es-ES"/>
                        </w:rPr>
                        <w:t>• Una habilidad y disposición para mantener el entorno menos restrictivo y más familiar que satisfaga las necesidades de un niño o un dependiente no menor.</w:t>
                      </w:r>
                    </w:p>
                    <w:p w:rsidR="00343840" w:rsidRPr="00281ED5" w:rsidRDefault="00343840" w:rsidP="006A1AB2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222222"/>
                          <w:kern w:val="0"/>
                          <w:sz w:val="19"/>
                          <w:szCs w:val="19"/>
                          <w:lang w:val="es-ES"/>
                        </w:rPr>
                      </w:pPr>
                      <w:r w:rsidRPr="00281ED5">
                        <w:rPr>
                          <w:rFonts w:ascii="Arial" w:hAnsi="Arial" w:cs="Arial"/>
                          <w:color w:val="222222"/>
                          <w:kern w:val="0"/>
                          <w:sz w:val="19"/>
                          <w:szCs w:val="19"/>
                          <w:lang w:val="es-ES"/>
                        </w:rPr>
                        <w:t>• Demostrar una comprensión de los derechos de los niños o dependientes no menores a cargo y su responsabilidad de salvaguardar esos derechos.</w:t>
                      </w:r>
                    </w:p>
                    <w:p w:rsidR="00343840" w:rsidRPr="00281ED5" w:rsidRDefault="00343840" w:rsidP="006A1AB2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222222"/>
                          <w:kern w:val="0"/>
                          <w:sz w:val="19"/>
                          <w:szCs w:val="19"/>
                          <w:lang w:val="es-ES"/>
                        </w:rPr>
                      </w:pPr>
                      <w:r w:rsidRPr="00281ED5">
                        <w:rPr>
                          <w:rFonts w:ascii="Arial" w:hAnsi="Arial" w:cs="Arial"/>
                          <w:color w:val="222222"/>
                          <w:kern w:val="0"/>
                          <w:sz w:val="19"/>
                          <w:szCs w:val="19"/>
                          <w:lang w:val="es-ES"/>
                        </w:rPr>
                        <w:t>• Conocimiento y disposición para preparar a un niño para la edad adulta o para preparar a un dependiente no menor para la transición a la vida independiente.</w:t>
                      </w:r>
                    </w:p>
                    <w:p w:rsidR="00343840" w:rsidRPr="00281ED5" w:rsidRDefault="00343840" w:rsidP="000D682F">
                      <w:pPr>
                        <w:pStyle w:val="BodyText"/>
                        <w:spacing w:line="240" w:lineRule="auto"/>
                        <w:ind w:right="-14"/>
                        <w:rPr>
                          <w:rFonts w:ascii="Arial" w:hAnsi="Arial" w:cs="Arial"/>
                          <w:color w:val="auto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005C">
        <w:rPr>
          <w:noProof/>
          <w:color w:val="auto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3BB5378" wp14:editId="547E05B9">
                <wp:simplePos x="0" y="0"/>
                <wp:positionH relativeFrom="column">
                  <wp:posOffset>2344479</wp:posOffset>
                </wp:positionH>
                <wp:positionV relativeFrom="paragraph">
                  <wp:posOffset>2317898</wp:posOffset>
                </wp:positionV>
                <wp:extent cx="2923821" cy="1275907"/>
                <wp:effectExtent l="0" t="0" r="0" b="635"/>
                <wp:wrapNone/>
                <wp:docPr id="2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3821" cy="1275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3840" w:rsidRDefault="00343840" w:rsidP="0001005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color w:val="222222"/>
                                <w:kern w:val="0"/>
                                <w:lang w:val="es-ES"/>
                              </w:rPr>
                            </w:pPr>
                          </w:p>
                          <w:p w:rsidR="00343840" w:rsidRPr="007D2181" w:rsidRDefault="00343840" w:rsidP="006E4C68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center"/>
                              <w:rPr>
                                <w:b/>
                                <w:i/>
                                <w:color w:val="222222"/>
                                <w:kern w:val="0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7D2181">
                              <w:rPr>
                                <w:b/>
                                <w:i/>
                                <w:color w:val="222222"/>
                                <w:kern w:val="0"/>
                                <w:sz w:val="22"/>
                                <w:szCs w:val="22"/>
                                <w:lang w:val="es-ES"/>
                              </w:rPr>
                              <w:t>Para solicitar una solicitud de RFA:</w:t>
                            </w:r>
                          </w:p>
                          <w:p w:rsidR="00343840" w:rsidRPr="007D2181" w:rsidRDefault="00343840" w:rsidP="006E4C68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center"/>
                              <w:rPr>
                                <w:b/>
                                <w:i/>
                                <w:color w:val="222222"/>
                                <w:kern w:val="0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7D2181">
                              <w:rPr>
                                <w:b/>
                                <w:i/>
                                <w:color w:val="222222"/>
                                <w:kern w:val="0"/>
                                <w:sz w:val="22"/>
                                <w:szCs w:val="22"/>
                                <w:lang w:val="es-ES"/>
                              </w:rPr>
                              <w:t>Sylvia Zendejas-Trabajadora Social</w:t>
                            </w:r>
                          </w:p>
                          <w:p w:rsidR="00343840" w:rsidRDefault="00343840" w:rsidP="006E4C68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center"/>
                              <w:rPr>
                                <w:b/>
                                <w:i/>
                                <w:color w:val="222222"/>
                                <w:kern w:val="0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7D2181">
                              <w:rPr>
                                <w:b/>
                                <w:i/>
                                <w:color w:val="222222"/>
                                <w:kern w:val="0"/>
                                <w:sz w:val="22"/>
                                <w:szCs w:val="22"/>
                                <w:lang w:val="es-ES"/>
                              </w:rPr>
                              <w:t>Melissa Perez-Trabajadora Social</w:t>
                            </w:r>
                          </w:p>
                          <w:p w:rsidR="00281ED5" w:rsidRDefault="00281ED5" w:rsidP="006E4C68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center"/>
                              <w:rPr>
                                <w:b/>
                                <w:i/>
                                <w:color w:val="222222"/>
                                <w:kern w:val="0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281ED5">
                              <w:rPr>
                                <w:b/>
                                <w:i/>
                                <w:color w:val="222222"/>
                                <w:kern w:val="0"/>
                                <w:sz w:val="22"/>
                                <w:szCs w:val="22"/>
                                <w:lang w:val="es-ES"/>
                              </w:rPr>
                              <w:t>Julissa Orozco</w:t>
                            </w:r>
                            <w:r>
                              <w:rPr>
                                <w:b/>
                                <w:i/>
                                <w:color w:val="222222"/>
                                <w:kern w:val="0"/>
                                <w:sz w:val="22"/>
                                <w:szCs w:val="22"/>
                                <w:lang w:val="es-ES"/>
                              </w:rPr>
                              <w:t>-Trabajadora Social</w:t>
                            </w:r>
                          </w:p>
                          <w:p w:rsidR="00343840" w:rsidRPr="007D2181" w:rsidRDefault="00343840" w:rsidP="006E4C68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center"/>
                              <w:rPr>
                                <w:b/>
                                <w:i/>
                                <w:color w:val="222222"/>
                                <w:kern w:val="0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i/>
                                <w:color w:val="222222"/>
                                <w:kern w:val="0"/>
                                <w:sz w:val="22"/>
                                <w:szCs w:val="22"/>
                                <w:lang w:val="es-ES"/>
                              </w:rPr>
                              <w:t xml:space="preserve">Charlene Lord, </w:t>
                            </w:r>
                            <w:r w:rsidRPr="00EF27F2">
                              <w:rPr>
                                <w:b/>
                                <w:i/>
                                <w:color w:val="222222"/>
                                <w:kern w:val="0"/>
                                <w:sz w:val="22"/>
                                <w:szCs w:val="22"/>
                                <w:lang w:val="es-ES"/>
                              </w:rPr>
                              <w:t>Supervisor de Trabajo Social</w:t>
                            </w:r>
                          </w:p>
                          <w:p w:rsidR="00343840" w:rsidRPr="007D2181" w:rsidRDefault="00343840" w:rsidP="007C2A09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  <w:b/>
                                <w:i/>
                                <w:color w:val="222222"/>
                                <w:kern w:val="0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7D2181">
                              <w:rPr>
                                <w:b/>
                                <w:i/>
                                <w:color w:val="222222"/>
                                <w:kern w:val="0"/>
                                <w:sz w:val="22"/>
                                <w:szCs w:val="22"/>
                                <w:lang w:val="es-ES"/>
                              </w:rPr>
                              <w:t>Servicios Humanos del Condado de San Benito</w:t>
                            </w:r>
                          </w:p>
                          <w:p w:rsidR="00343840" w:rsidRPr="0027046B" w:rsidRDefault="00343840" w:rsidP="00646EA0">
                            <w:pPr>
                              <w:pStyle w:val="LogoBox"/>
                              <w:ind w:right="-90"/>
                            </w:pPr>
                          </w:p>
                          <w:p w:rsidR="00343840" w:rsidRDefault="00343840" w:rsidP="00646EA0">
                            <w:pPr>
                              <w:ind w:right="-9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184.6pt;margin-top:182.5pt;width:230.2pt;height:100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2b1tQIAALs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" filled="f" stroked="f">
                <v:textbox>
                  <w:txbxContent>
                    <w:p w:rsidR="00343840" w:rsidRDefault="00343840" w:rsidP="0001005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color w:val="222222"/>
                          <w:kern w:val="0"/>
                          <w:lang w:val="es-ES"/>
                        </w:rPr>
                      </w:pPr>
                    </w:p>
                    <w:p w:rsidR="00343840" w:rsidRPr="007D2181" w:rsidRDefault="00343840" w:rsidP="006E4C68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center"/>
                        <w:rPr>
                          <w:b/>
                          <w:i/>
                          <w:color w:val="222222"/>
                          <w:kern w:val="0"/>
                          <w:sz w:val="22"/>
                          <w:szCs w:val="22"/>
                          <w:lang w:val="es-ES"/>
                        </w:rPr>
                      </w:pPr>
                      <w:r w:rsidRPr="007D2181">
                        <w:rPr>
                          <w:b/>
                          <w:i/>
                          <w:color w:val="222222"/>
                          <w:kern w:val="0"/>
                          <w:sz w:val="22"/>
                          <w:szCs w:val="22"/>
                          <w:lang w:val="es-ES"/>
                        </w:rPr>
                        <w:t>Para solicitar una solicitud de RFA:</w:t>
                      </w:r>
                    </w:p>
                    <w:p w:rsidR="00343840" w:rsidRPr="007D2181" w:rsidRDefault="00343840" w:rsidP="006E4C68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center"/>
                        <w:rPr>
                          <w:b/>
                          <w:i/>
                          <w:color w:val="222222"/>
                          <w:kern w:val="0"/>
                          <w:sz w:val="22"/>
                          <w:szCs w:val="22"/>
                          <w:lang w:val="es-ES"/>
                        </w:rPr>
                      </w:pPr>
                      <w:r w:rsidRPr="007D2181">
                        <w:rPr>
                          <w:b/>
                          <w:i/>
                          <w:color w:val="222222"/>
                          <w:kern w:val="0"/>
                          <w:sz w:val="22"/>
                          <w:szCs w:val="22"/>
                          <w:lang w:val="es-ES"/>
                        </w:rPr>
                        <w:t>Sylvia Zendejas-Trabajadora Social</w:t>
                      </w:r>
                    </w:p>
                    <w:p w:rsidR="00343840" w:rsidRDefault="00343840" w:rsidP="006E4C68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center"/>
                        <w:rPr>
                          <w:b/>
                          <w:i/>
                          <w:color w:val="222222"/>
                          <w:kern w:val="0"/>
                          <w:sz w:val="22"/>
                          <w:szCs w:val="22"/>
                          <w:lang w:val="es-ES"/>
                        </w:rPr>
                      </w:pPr>
                      <w:r w:rsidRPr="007D2181">
                        <w:rPr>
                          <w:b/>
                          <w:i/>
                          <w:color w:val="222222"/>
                          <w:kern w:val="0"/>
                          <w:sz w:val="22"/>
                          <w:szCs w:val="22"/>
                          <w:lang w:val="es-ES"/>
                        </w:rPr>
                        <w:t>Melissa Perez-Trabajadora Social</w:t>
                      </w:r>
                    </w:p>
                    <w:p w:rsidR="00281ED5" w:rsidRDefault="00281ED5" w:rsidP="006E4C68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center"/>
                        <w:rPr>
                          <w:b/>
                          <w:i/>
                          <w:color w:val="222222"/>
                          <w:kern w:val="0"/>
                          <w:sz w:val="22"/>
                          <w:szCs w:val="22"/>
                          <w:lang w:val="es-ES"/>
                        </w:rPr>
                      </w:pPr>
                      <w:r w:rsidRPr="00281ED5">
                        <w:rPr>
                          <w:b/>
                          <w:i/>
                          <w:color w:val="222222"/>
                          <w:kern w:val="0"/>
                          <w:sz w:val="22"/>
                          <w:szCs w:val="22"/>
                          <w:lang w:val="es-ES"/>
                        </w:rPr>
                        <w:t>Julissa Orozco</w:t>
                      </w:r>
                      <w:r>
                        <w:rPr>
                          <w:b/>
                          <w:i/>
                          <w:color w:val="222222"/>
                          <w:kern w:val="0"/>
                          <w:sz w:val="22"/>
                          <w:szCs w:val="22"/>
                          <w:lang w:val="es-ES"/>
                        </w:rPr>
                        <w:t>-Trabajadora Social</w:t>
                      </w:r>
                    </w:p>
                    <w:p w:rsidR="00343840" w:rsidRPr="007D2181" w:rsidRDefault="00343840" w:rsidP="006E4C68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center"/>
                        <w:rPr>
                          <w:b/>
                          <w:i/>
                          <w:color w:val="222222"/>
                          <w:kern w:val="0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b/>
                          <w:i/>
                          <w:color w:val="222222"/>
                          <w:kern w:val="0"/>
                          <w:sz w:val="22"/>
                          <w:szCs w:val="22"/>
                          <w:lang w:val="es-ES"/>
                        </w:rPr>
                        <w:t xml:space="preserve">Charlene Lord, </w:t>
                      </w:r>
                      <w:r w:rsidRPr="00EF27F2">
                        <w:rPr>
                          <w:b/>
                          <w:i/>
                          <w:color w:val="222222"/>
                          <w:kern w:val="0"/>
                          <w:sz w:val="22"/>
                          <w:szCs w:val="22"/>
                          <w:lang w:val="es-ES"/>
                        </w:rPr>
                        <w:t>Supervisor de Trabajo Social</w:t>
                      </w:r>
                    </w:p>
                    <w:p w:rsidR="00343840" w:rsidRPr="007D2181" w:rsidRDefault="00343840" w:rsidP="007C2A09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  <w:b/>
                          <w:i/>
                          <w:color w:val="222222"/>
                          <w:kern w:val="0"/>
                          <w:sz w:val="22"/>
                          <w:szCs w:val="22"/>
                          <w:lang w:val="es-ES"/>
                        </w:rPr>
                      </w:pPr>
                      <w:r w:rsidRPr="007D2181">
                        <w:rPr>
                          <w:b/>
                          <w:i/>
                          <w:color w:val="222222"/>
                          <w:kern w:val="0"/>
                          <w:sz w:val="22"/>
                          <w:szCs w:val="22"/>
                          <w:lang w:val="es-ES"/>
                        </w:rPr>
                        <w:t>Servicios Humanos del Condado de San Benito</w:t>
                      </w:r>
                    </w:p>
                    <w:p w:rsidR="00343840" w:rsidRPr="0027046B" w:rsidRDefault="00343840" w:rsidP="00646EA0">
                      <w:pPr>
                        <w:pStyle w:val="LogoBox"/>
                        <w:ind w:right="-90"/>
                      </w:pPr>
                    </w:p>
                    <w:p w:rsidR="00343840" w:rsidRDefault="00343840" w:rsidP="00646EA0">
                      <w:pPr>
                        <w:ind w:right="-90"/>
                      </w:pPr>
                    </w:p>
                  </w:txbxContent>
                </v:textbox>
              </v:shape>
            </w:pict>
          </mc:Fallback>
        </mc:AlternateContent>
      </w:r>
      <w:r w:rsidR="001D7472">
        <w:rPr>
          <w:noProof/>
          <w:color w:val="auto"/>
          <w:kern w:val="0"/>
          <w:sz w:val="24"/>
        </w:rPr>
        <mc:AlternateContent>
          <mc:Choice Requires="wps">
            <w:drawing>
              <wp:anchor distT="36576" distB="36576" distL="36576" distR="36576" simplePos="0" relativeHeight="251648512" behindDoc="0" locked="0" layoutInCell="1" allowOverlap="1" wp14:anchorId="01AE6FF7" wp14:editId="1C09FD79">
                <wp:simplePos x="0" y="0"/>
                <wp:positionH relativeFrom="column">
                  <wp:posOffset>2730500</wp:posOffset>
                </wp:positionH>
                <wp:positionV relativeFrom="paragraph">
                  <wp:posOffset>3370580</wp:posOffset>
                </wp:positionV>
                <wp:extent cx="2286000" cy="2171700"/>
                <wp:effectExtent l="0" t="0" r="3175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840" w:rsidRPr="007C2A09" w:rsidRDefault="00343840" w:rsidP="006F773F">
                            <w:pPr>
                              <w:pStyle w:val="PhFax"/>
                              <w:rPr>
                                <w:color w:val="auto"/>
                              </w:rPr>
                            </w:pPr>
                            <w:r w:rsidRPr="0027046B">
                              <w:br/>
                            </w:r>
                            <w:r w:rsidRPr="0027046B">
                              <w:br/>
                            </w:r>
                            <w:r w:rsidRPr="007C2A09">
                              <w:rPr>
                                <w:color w:val="auto"/>
                                <w:lang w:val="es-ES"/>
                              </w:rPr>
                              <w:t>Teléfono</w:t>
                            </w:r>
                            <w:r w:rsidRPr="007C2A09">
                              <w:rPr>
                                <w:color w:val="auto"/>
                              </w:rPr>
                              <w:t xml:space="preserve">: </w:t>
                            </w:r>
                            <w:r w:rsidRPr="007C2A09">
                              <w:rPr>
                                <w:b w:val="0"/>
                                <w:color w:val="auto"/>
                              </w:rPr>
                              <w:t>(831)636-4382</w:t>
                            </w:r>
                          </w:p>
                          <w:p w:rsidR="00343840" w:rsidRPr="007C2A09" w:rsidRDefault="00343840" w:rsidP="006F773F">
                            <w:pPr>
                              <w:pStyle w:val="PhFax"/>
                              <w:rPr>
                                <w:color w:val="auto"/>
                              </w:rPr>
                            </w:pPr>
                            <w:r w:rsidRPr="007C2A09">
                              <w:rPr>
                                <w:color w:val="auto"/>
                              </w:rPr>
                              <w:t xml:space="preserve">Fax: </w:t>
                            </w:r>
                            <w:r w:rsidRPr="007C2A09">
                              <w:rPr>
                                <w:b w:val="0"/>
                                <w:color w:val="auto"/>
                              </w:rPr>
                              <w:t>(831) 637-</w:t>
                            </w:r>
                            <w:r w:rsidR="00171E8F">
                              <w:rPr>
                                <w:b w:val="0"/>
                                <w:color w:val="auto"/>
                              </w:rPr>
                              <w:t>5510</w:t>
                            </w:r>
                          </w:p>
                          <w:p w:rsidR="00343840" w:rsidRPr="007C2A09" w:rsidRDefault="00343840">
                            <w:pPr>
                              <w:widowControl w:val="0"/>
                              <w:jc w:val="center"/>
                              <w:rPr>
                                <w:b/>
                                <w:color w:val="auto"/>
                                <w:sz w:val="24"/>
                              </w:rPr>
                            </w:pPr>
                          </w:p>
                          <w:p w:rsidR="00343840" w:rsidRPr="007C2A09" w:rsidRDefault="00343840" w:rsidP="007C2A09">
                            <w:pPr>
                              <w:pStyle w:val="address"/>
                              <w:rPr>
                                <w:color w:val="auto"/>
                              </w:rPr>
                            </w:pPr>
                            <w:r w:rsidRPr="007C2A09">
                              <w:rPr>
                                <w:color w:val="auto"/>
                              </w:rPr>
                              <w:t>1111 San Felipe Rd., Suite 2</w:t>
                            </w:r>
                            <w:r>
                              <w:rPr>
                                <w:color w:val="auto"/>
                              </w:rPr>
                              <w:t>05</w:t>
                            </w:r>
                          </w:p>
                          <w:p w:rsidR="00343840" w:rsidRPr="007C2A09" w:rsidRDefault="00343840" w:rsidP="007C2A09">
                            <w:pPr>
                              <w:pStyle w:val="address"/>
                              <w:rPr>
                                <w:color w:val="auto"/>
                              </w:rPr>
                            </w:pPr>
                            <w:r w:rsidRPr="007C2A09">
                              <w:rPr>
                                <w:color w:val="auto"/>
                              </w:rPr>
                              <w:t>Hollister, CA 95023</w:t>
                            </w:r>
                          </w:p>
                          <w:p w:rsidR="00343840" w:rsidRDefault="00343840" w:rsidP="007D2181">
                            <w:pPr>
                              <w:pStyle w:val="address"/>
                              <w:rPr>
                                <w:color w:val="auto"/>
                              </w:rPr>
                            </w:pPr>
                            <w:r w:rsidRPr="007C2A09">
                              <w:rPr>
                                <w:color w:val="auto"/>
                              </w:rPr>
                              <w:t xml:space="preserve">Or </w:t>
                            </w:r>
                            <w:r>
                              <w:rPr>
                                <w:color w:val="auto"/>
                              </w:rPr>
                              <w:t>e</w:t>
                            </w:r>
                            <w:r w:rsidRPr="007C2A09">
                              <w:rPr>
                                <w:color w:val="auto"/>
                              </w:rPr>
                              <w:t>mail:</w:t>
                            </w:r>
                          </w:p>
                          <w:p w:rsidR="00343840" w:rsidRPr="007C2A09" w:rsidRDefault="00343840" w:rsidP="007C2A09">
                            <w:pPr>
                              <w:pStyle w:val="address"/>
                              <w:rPr>
                                <w:color w:val="auto"/>
                                <w:sz w:val="6"/>
                                <w:szCs w:val="6"/>
                              </w:rPr>
                            </w:pPr>
                          </w:p>
                          <w:p w:rsidR="00343840" w:rsidRDefault="00343840" w:rsidP="006F773F">
                            <w:pPr>
                              <w:pStyle w:val="address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343840" w:rsidRPr="00343840" w:rsidRDefault="00D42C83" w:rsidP="00FF5BDF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9" w:history="1">
                              <w:r w:rsidR="00343840" w:rsidRPr="00343840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rfa@cosb.us</w:t>
                              </w:r>
                            </w:hyperlink>
                          </w:p>
                          <w:p w:rsidR="00343840" w:rsidRDefault="00343840" w:rsidP="00FF5BDF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343840" w:rsidRDefault="00343840" w:rsidP="00FF5BDF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343840" w:rsidRPr="00FF5BDF" w:rsidRDefault="00343840" w:rsidP="00FF5BD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43840" w:rsidRPr="00FF5BDF" w:rsidRDefault="00343840" w:rsidP="00FF5BD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F5BDF">
                              <w:rPr>
                                <w:rFonts w:ascii="Arial" w:hAnsi="Arial" w:cs="Arial"/>
                              </w:rPr>
                              <w:t> </w:t>
                            </w:r>
                          </w:p>
                          <w:p w:rsidR="00343840" w:rsidRPr="00FD32EC" w:rsidRDefault="00343840" w:rsidP="00FF5BDF">
                            <w:pPr>
                              <w:pStyle w:val="website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15pt;margin-top:265.4pt;width:180pt;height:171pt;z-index:251648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" filled="f" fillcolor="#cd4313" stroked="f" insetpen="t">
                <v:textbox inset="2.88pt,2.88pt,2.88pt,2.88pt">
                  <w:txbxContent>
                    <w:p w:rsidR="00343840" w:rsidRPr="007C2A09" w:rsidRDefault="00343840" w:rsidP="006F773F">
                      <w:pPr>
                        <w:pStyle w:val="PhFax"/>
                        <w:rPr>
                          <w:color w:val="auto"/>
                        </w:rPr>
                      </w:pPr>
                      <w:r w:rsidRPr="0027046B">
                        <w:br/>
                      </w:r>
                      <w:r w:rsidRPr="0027046B">
                        <w:br/>
                      </w:r>
                      <w:r w:rsidRPr="007C2A09">
                        <w:rPr>
                          <w:color w:val="auto"/>
                          <w:lang w:val="es-ES"/>
                        </w:rPr>
                        <w:t>Teléfono</w:t>
                      </w:r>
                      <w:r w:rsidRPr="007C2A09">
                        <w:rPr>
                          <w:color w:val="auto"/>
                        </w:rPr>
                        <w:t xml:space="preserve">: </w:t>
                      </w:r>
                      <w:r w:rsidRPr="007C2A09">
                        <w:rPr>
                          <w:b w:val="0"/>
                          <w:color w:val="auto"/>
                        </w:rPr>
                        <w:t>(831)636-4382</w:t>
                      </w:r>
                    </w:p>
                    <w:p w:rsidR="00343840" w:rsidRPr="007C2A09" w:rsidRDefault="00343840" w:rsidP="006F773F">
                      <w:pPr>
                        <w:pStyle w:val="PhFax"/>
                        <w:rPr>
                          <w:color w:val="auto"/>
                        </w:rPr>
                      </w:pPr>
                      <w:r w:rsidRPr="007C2A09">
                        <w:rPr>
                          <w:color w:val="auto"/>
                        </w:rPr>
                        <w:t xml:space="preserve">Fax: </w:t>
                      </w:r>
                      <w:r w:rsidRPr="007C2A09">
                        <w:rPr>
                          <w:b w:val="0"/>
                          <w:color w:val="auto"/>
                        </w:rPr>
                        <w:t xml:space="preserve">(831) </w:t>
                      </w:r>
                      <w:r w:rsidRPr="007C2A09">
                        <w:rPr>
                          <w:b w:val="0"/>
                          <w:color w:val="auto"/>
                        </w:rPr>
                        <w:t>637-</w:t>
                      </w:r>
                      <w:r w:rsidR="00171E8F">
                        <w:rPr>
                          <w:b w:val="0"/>
                          <w:color w:val="auto"/>
                        </w:rPr>
                        <w:t>5510</w:t>
                      </w:r>
                      <w:bookmarkStart w:id="1" w:name="_GoBack"/>
                      <w:bookmarkEnd w:id="1"/>
                    </w:p>
                    <w:p w:rsidR="00343840" w:rsidRPr="007C2A09" w:rsidRDefault="00343840">
                      <w:pPr>
                        <w:widowControl w:val="0"/>
                        <w:jc w:val="center"/>
                        <w:rPr>
                          <w:b/>
                          <w:color w:val="auto"/>
                          <w:sz w:val="24"/>
                        </w:rPr>
                      </w:pPr>
                    </w:p>
                    <w:p w:rsidR="00343840" w:rsidRPr="007C2A09" w:rsidRDefault="00343840" w:rsidP="007C2A09">
                      <w:pPr>
                        <w:pStyle w:val="address"/>
                        <w:rPr>
                          <w:color w:val="auto"/>
                        </w:rPr>
                      </w:pPr>
                      <w:r w:rsidRPr="007C2A09">
                        <w:rPr>
                          <w:color w:val="auto"/>
                        </w:rPr>
                        <w:t>1111 San Felipe Rd., Suite 2</w:t>
                      </w:r>
                      <w:r>
                        <w:rPr>
                          <w:color w:val="auto"/>
                        </w:rPr>
                        <w:t>05</w:t>
                      </w:r>
                    </w:p>
                    <w:p w:rsidR="00343840" w:rsidRPr="007C2A09" w:rsidRDefault="00343840" w:rsidP="007C2A09">
                      <w:pPr>
                        <w:pStyle w:val="address"/>
                        <w:rPr>
                          <w:color w:val="auto"/>
                        </w:rPr>
                      </w:pPr>
                      <w:r w:rsidRPr="007C2A09">
                        <w:rPr>
                          <w:color w:val="auto"/>
                        </w:rPr>
                        <w:t>Hollister, CA 95023</w:t>
                      </w:r>
                    </w:p>
                    <w:p w:rsidR="00343840" w:rsidRDefault="00343840" w:rsidP="007D2181">
                      <w:pPr>
                        <w:pStyle w:val="address"/>
                        <w:rPr>
                          <w:color w:val="auto"/>
                        </w:rPr>
                      </w:pPr>
                      <w:r w:rsidRPr="007C2A09">
                        <w:rPr>
                          <w:color w:val="auto"/>
                        </w:rPr>
                        <w:t xml:space="preserve">Or </w:t>
                      </w:r>
                      <w:r>
                        <w:rPr>
                          <w:color w:val="auto"/>
                        </w:rPr>
                        <w:t>e</w:t>
                      </w:r>
                      <w:r w:rsidRPr="007C2A09">
                        <w:rPr>
                          <w:color w:val="auto"/>
                        </w:rPr>
                        <w:t>mail:</w:t>
                      </w:r>
                    </w:p>
                    <w:p w:rsidR="00343840" w:rsidRPr="007C2A09" w:rsidRDefault="00343840" w:rsidP="007C2A09">
                      <w:pPr>
                        <w:pStyle w:val="address"/>
                        <w:rPr>
                          <w:color w:val="auto"/>
                          <w:sz w:val="6"/>
                          <w:szCs w:val="6"/>
                        </w:rPr>
                      </w:pPr>
                    </w:p>
                    <w:p w:rsidR="00343840" w:rsidRDefault="00343840" w:rsidP="006F773F">
                      <w:pPr>
                        <w:pStyle w:val="address"/>
                        <w:rPr>
                          <w:sz w:val="6"/>
                          <w:szCs w:val="6"/>
                        </w:rPr>
                      </w:pPr>
                    </w:p>
                    <w:p w:rsidR="00343840" w:rsidRPr="00343840" w:rsidRDefault="00171E8F" w:rsidP="00FF5BDF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</w:pPr>
                      <w:hyperlink r:id="rId10" w:history="1">
                        <w:r w:rsidR="00343840" w:rsidRPr="00343840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</w:rPr>
                          <w:t>rfa@cosb.us</w:t>
                        </w:r>
                      </w:hyperlink>
                    </w:p>
                    <w:p w:rsidR="00343840" w:rsidRDefault="00343840" w:rsidP="00FF5BDF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343840" w:rsidRDefault="00343840" w:rsidP="00FF5BDF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343840" w:rsidRPr="00FF5BDF" w:rsidRDefault="00343840" w:rsidP="00FF5BD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343840" w:rsidRPr="00FF5BDF" w:rsidRDefault="00343840" w:rsidP="00FF5BDF">
                      <w:pPr>
                        <w:rPr>
                          <w:rFonts w:ascii="Arial" w:hAnsi="Arial" w:cs="Arial"/>
                        </w:rPr>
                      </w:pPr>
                      <w:r w:rsidRPr="00FF5BDF">
                        <w:rPr>
                          <w:rFonts w:ascii="Arial" w:hAnsi="Arial" w:cs="Arial"/>
                        </w:rPr>
                        <w:t> </w:t>
                      </w:r>
                    </w:p>
                    <w:p w:rsidR="00343840" w:rsidRPr="00FD32EC" w:rsidRDefault="00343840" w:rsidP="00FF5BDF">
                      <w:pPr>
                        <w:pStyle w:val="website"/>
                      </w:pPr>
                    </w:p>
                  </w:txbxContent>
                </v:textbox>
              </v:shape>
            </w:pict>
          </mc:Fallback>
        </mc:AlternateContent>
      </w:r>
      <w:r w:rsidR="00497CA9">
        <w:rPr>
          <w:noProof/>
        </w:rPr>
        <w:drawing>
          <wp:anchor distT="0" distB="0" distL="114300" distR="114300" simplePos="0" relativeHeight="251652096" behindDoc="1" locked="0" layoutInCell="1" allowOverlap="1" wp14:anchorId="464DBAEA" wp14:editId="2F087714">
            <wp:simplePos x="0" y="0"/>
            <wp:positionH relativeFrom="column">
              <wp:posOffset>-1194435</wp:posOffset>
            </wp:positionH>
            <wp:positionV relativeFrom="paragraph">
              <wp:posOffset>-914400</wp:posOffset>
            </wp:positionV>
            <wp:extent cx="10058400" cy="7772400"/>
            <wp:effectExtent l="133350" t="95250" r="114300" b="152400"/>
            <wp:wrapNone/>
            <wp:docPr id="49" name="Picture 49" descr="fresh_bro_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resh_bro_cove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D7472">
        <w:rPr>
          <w:noProof/>
          <w:color w:val="auto"/>
          <w:kern w:val="0"/>
          <w:sz w:val="24"/>
        </w:rPr>
        <mc:AlternateContent>
          <mc:Choice Requires="wps">
            <w:drawing>
              <wp:anchor distT="36576" distB="36576" distL="36576" distR="36576" simplePos="0" relativeHeight="251650560" behindDoc="0" locked="0" layoutInCell="1" allowOverlap="1" wp14:anchorId="72CD0C76" wp14:editId="3F63EEAC">
                <wp:simplePos x="0" y="0"/>
                <wp:positionH relativeFrom="column">
                  <wp:posOffset>-755650</wp:posOffset>
                </wp:positionH>
                <wp:positionV relativeFrom="paragraph">
                  <wp:posOffset>-426085</wp:posOffset>
                </wp:positionV>
                <wp:extent cx="2514600" cy="314325"/>
                <wp:effectExtent l="0" t="2540" r="3175" b="0"/>
                <wp:wrapNone/>
                <wp:docPr id="2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840" w:rsidRPr="005871E9" w:rsidRDefault="00343840" w:rsidP="00D06667">
                            <w:pPr>
                              <w:pStyle w:val="Heading1"/>
                              <w:ind w:left="-90" w:right="-120"/>
                              <w:rPr>
                                <w:rFonts w:ascii="Arial" w:hAnsi="Arial" w:cs="Arial"/>
                                <w:color w:val="411D0E"/>
                                <w:sz w:val="34"/>
                                <w:szCs w:val="34"/>
                                <w:u w:val="single"/>
                              </w:rPr>
                            </w:pPr>
                            <w:proofErr w:type="spellStart"/>
                            <w:r w:rsidRPr="002F74BA">
                              <w:rPr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  <w:u w:val="single"/>
                              </w:rPr>
                              <w:t>Calificaci</w:t>
                            </w:r>
                            <w:r w:rsidRPr="002F74BA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32"/>
                                <w:szCs w:val="32"/>
                                <w:u w:val="single"/>
                                <w:lang w:val="es-ES"/>
                              </w:rPr>
                              <w:t>ó</w:t>
                            </w:r>
                            <w:proofErr w:type="spellEnd"/>
                            <w:r w:rsidRPr="002F74BA">
                              <w:rPr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  <w:u w:val="single"/>
                              </w:rPr>
                              <w:t xml:space="preserve">n del </w:t>
                            </w:r>
                            <w:proofErr w:type="spellStart"/>
                            <w:r w:rsidRPr="002F74BA">
                              <w:rPr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  <w:u w:val="single"/>
                              </w:rPr>
                              <w:t>cuidador</w:t>
                            </w:r>
                            <w:proofErr w:type="spellEnd"/>
                            <w:r w:rsidRPr="002F74BA">
                              <w:rPr>
                                <w:rFonts w:ascii="Arial" w:hAnsi="Arial" w:cs="Arial"/>
                                <w:color w:val="auto"/>
                                <w:sz w:val="34"/>
                                <w:szCs w:val="34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411D0E"/>
                                <w:sz w:val="34"/>
                                <w:szCs w:val="34"/>
                                <w:u w:val="single"/>
                              </w:rPr>
                              <w:t>de</w:t>
                            </w:r>
                            <w:r w:rsidRPr="005871E9">
                              <w:rPr>
                                <w:rFonts w:ascii="Arial" w:hAnsi="Arial" w:cs="Arial"/>
                                <w:color w:val="411D0E"/>
                                <w:sz w:val="34"/>
                                <w:szCs w:val="34"/>
                                <w:u w:val="single"/>
                              </w:rPr>
                              <w:t>aregiver</w:t>
                            </w:r>
                            <w:proofErr w:type="spellEnd"/>
                            <w:r w:rsidRPr="005871E9">
                              <w:rPr>
                                <w:rFonts w:ascii="Arial" w:hAnsi="Arial" w:cs="Arial"/>
                                <w:color w:val="411D0E"/>
                                <w:sz w:val="34"/>
                                <w:szCs w:val="34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411D0E"/>
                                <w:sz w:val="34"/>
                                <w:szCs w:val="34"/>
                                <w:u w:val="single"/>
                              </w:rPr>
                              <w:t>Qualifications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59.5pt;margin-top:-33.55pt;width:198pt;height:24.75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" filled="f" stroked="f" insetpen="t">
                <v:textbox inset="2.88pt,2.88pt,2.88pt,2.88pt">
                  <w:txbxContent>
                    <w:p w:rsidR="00F66215" w:rsidRPr="005871E9" w:rsidRDefault="005871E9" w:rsidP="00D06667">
                      <w:pPr>
                        <w:pStyle w:val="Heading1"/>
                        <w:ind w:left="-90" w:right="-120"/>
                        <w:rPr>
                          <w:rFonts w:ascii="Arial" w:hAnsi="Arial" w:cs="Arial"/>
                          <w:color w:val="411D0E"/>
                          <w:sz w:val="34"/>
                          <w:szCs w:val="34"/>
                          <w:u w:val="single"/>
                        </w:rPr>
                      </w:pPr>
                      <w:proofErr w:type="spellStart"/>
                      <w:r w:rsidRPr="002F74BA">
                        <w:rPr>
                          <w:rFonts w:ascii="Arial" w:hAnsi="Arial" w:cs="Arial"/>
                          <w:color w:val="auto"/>
                          <w:sz w:val="32"/>
                          <w:szCs w:val="32"/>
                          <w:u w:val="single"/>
                        </w:rPr>
                        <w:t>C</w:t>
                      </w:r>
                      <w:r w:rsidR="006A1AB2" w:rsidRPr="002F74BA">
                        <w:rPr>
                          <w:rFonts w:ascii="Arial" w:hAnsi="Arial" w:cs="Arial"/>
                          <w:color w:val="auto"/>
                          <w:sz w:val="32"/>
                          <w:szCs w:val="32"/>
                          <w:u w:val="single"/>
                        </w:rPr>
                        <w:t>alificaci</w:t>
                      </w:r>
                      <w:proofErr w:type="spellEnd"/>
                      <w:r w:rsidR="006A1AB2" w:rsidRPr="002F74BA">
                        <w:rPr>
                          <w:rFonts w:ascii="Arial" w:hAnsi="Arial" w:cs="Arial"/>
                          <w:color w:val="auto"/>
                          <w:kern w:val="0"/>
                          <w:sz w:val="32"/>
                          <w:szCs w:val="32"/>
                          <w:u w:val="single"/>
                          <w:lang w:val="es-ES"/>
                        </w:rPr>
                        <w:t>ó</w:t>
                      </w:r>
                      <w:r w:rsidR="006A1AB2" w:rsidRPr="002F74BA">
                        <w:rPr>
                          <w:rFonts w:ascii="Arial" w:hAnsi="Arial" w:cs="Arial"/>
                          <w:color w:val="auto"/>
                          <w:sz w:val="32"/>
                          <w:szCs w:val="32"/>
                          <w:u w:val="single"/>
                        </w:rPr>
                        <w:t xml:space="preserve">n del </w:t>
                      </w:r>
                      <w:proofErr w:type="spellStart"/>
                      <w:r w:rsidR="006A1AB2" w:rsidRPr="002F74BA">
                        <w:rPr>
                          <w:rFonts w:ascii="Arial" w:hAnsi="Arial" w:cs="Arial"/>
                          <w:color w:val="auto"/>
                          <w:sz w:val="32"/>
                          <w:szCs w:val="32"/>
                          <w:u w:val="single"/>
                        </w:rPr>
                        <w:t>cuidador</w:t>
                      </w:r>
                      <w:proofErr w:type="spellEnd"/>
                      <w:r w:rsidR="006A1AB2" w:rsidRPr="002F74BA">
                        <w:rPr>
                          <w:rFonts w:ascii="Arial" w:hAnsi="Arial" w:cs="Arial"/>
                          <w:color w:val="auto"/>
                          <w:sz w:val="34"/>
                          <w:szCs w:val="34"/>
                          <w:u w:val="single"/>
                        </w:rPr>
                        <w:t xml:space="preserve"> </w:t>
                      </w:r>
                      <w:proofErr w:type="spellStart"/>
                      <w:proofErr w:type="gramStart"/>
                      <w:r w:rsidR="006A1AB2">
                        <w:rPr>
                          <w:rFonts w:ascii="Arial" w:hAnsi="Arial" w:cs="Arial"/>
                          <w:color w:val="411D0E"/>
                          <w:sz w:val="34"/>
                          <w:szCs w:val="34"/>
                          <w:u w:val="single"/>
                        </w:rPr>
                        <w:t>de</w:t>
                      </w:r>
                      <w:r w:rsidRPr="005871E9">
                        <w:rPr>
                          <w:rFonts w:ascii="Arial" w:hAnsi="Arial" w:cs="Arial"/>
                          <w:color w:val="411D0E"/>
                          <w:sz w:val="34"/>
                          <w:szCs w:val="34"/>
                          <w:u w:val="single"/>
                        </w:rPr>
                        <w:t>aregiver</w:t>
                      </w:r>
                      <w:proofErr w:type="spellEnd"/>
                      <w:r w:rsidRPr="005871E9">
                        <w:rPr>
                          <w:rFonts w:ascii="Arial" w:hAnsi="Arial" w:cs="Arial"/>
                          <w:color w:val="411D0E"/>
                          <w:sz w:val="34"/>
                          <w:szCs w:val="34"/>
                          <w:u w:val="single"/>
                        </w:rPr>
                        <w:t xml:space="preserve"> </w:t>
                      </w:r>
                      <w:r w:rsidR="00D06667" w:rsidRPr="005871E9">
                        <w:rPr>
                          <w:rFonts w:ascii="Arial" w:hAnsi="Arial" w:cs="Arial"/>
                          <w:color w:val="411D0E"/>
                          <w:sz w:val="34"/>
                          <w:szCs w:val="34"/>
                          <w:u w:val="single"/>
                        </w:rPr>
                        <w:t xml:space="preserve"> </w:t>
                      </w:r>
                      <w:r w:rsidR="00497CA9">
                        <w:rPr>
                          <w:rFonts w:ascii="Arial" w:hAnsi="Arial" w:cs="Arial"/>
                          <w:color w:val="411D0E"/>
                          <w:sz w:val="34"/>
                          <w:szCs w:val="34"/>
                          <w:u w:val="single"/>
                        </w:rPr>
                        <w:t>Qualifications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871E9">
        <w:rPr>
          <w:noProof/>
          <w:color w:val="auto"/>
          <w:kern w:val="0"/>
          <w:sz w:val="24"/>
        </w:rPr>
        <w:drawing>
          <wp:anchor distT="0" distB="0" distL="114300" distR="114300" simplePos="0" relativeHeight="251657216" behindDoc="0" locked="0" layoutInCell="1" allowOverlap="1" wp14:anchorId="77C81439" wp14:editId="51BCC372">
            <wp:simplePos x="0" y="0"/>
            <wp:positionH relativeFrom="column">
              <wp:posOffset>9344350</wp:posOffset>
            </wp:positionH>
            <wp:positionV relativeFrom="paragraph">
              <wp:posOffset>767981</wp:posOffset>
            </wp:positionV>
            <wp:extent cx="1019175" cy="1032510"/>
            <wp:effectExtent l="95250" t="57150" r="104775" b="7772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32510"/>
                    </a:xfrm>
                    <a:prstGeom prst="ellipse">
                      <a:avLst/>
                    </a:prstGeom>
                    <a:ln w="3175" cap="rnd"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4D6E90">
        <w:rPr>
          <w:noProof/>
          <w:color w:val="auto"/>
          <w:kern w:val="0"/>
          <w:sz w:val="24"/>
        </w:rPr>
        <w:drawing>
          <wp:anchor distT="0" distB="0" distL="114300" distR="114300" simplePos="0" relativeHeight="251667456" behindDoc="1" locked="0" layoutInCell="1" allowOverlap="1" wp14:anchorId="51A2C61A" wp14:editId="6C96BD8B">
            <wp:simplePos x="0" y="0"/>
            <wp:positionH relativeFrom="page">
              <wp:posOffset>7143970</wp:posOffset>
            </wp:positionH>
            <wp:positionV relativeFrom="paragraph">
              <wp:posOffset>2695630</wp:posOffset>
            </wp:positionV>
            <wp:extent cx="2385875" cy="1490525"/>
            <wp:effectExtent l="1905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875" cy="14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D7472">
        <w:rPr>
          <w:noProof/>
          <w:color w:val="auto"/>
          <w:kern w:val="0"/>
          <w:sz w:val="24"/>
        </w:rPr>
        <mc:AlternateContent>
          <mc:Choice Requires="wps">
            <w:drawing>
              <wp:anchor distT="36576" distB="36576" distL="36576" distR="36576" simplePos="0" relativeHeight="251651584" behindDoc="0" locked="0" layoutInCell="1" allowOverlap="1" wp14:anchorId="6DF25F20" wp14:editId="0638428B">
                <wp:simplePos x="0" y="0"/>
                <wp:positionH relativeFrom="column">
                  <wp:posOffset>5911215</wp:posOffset>
                </wp:positionH>
                <wp:positionV relativeFrom="paragraph">
                  <wp:posOffset>4667885</wp:posOffset>
                </wp:positionV>
                <wp:extent cx="2699385" cy="438150"/>
                <wp:effectExtent l="0" t="635" r="0" b="0"/>
                <wp:wrapNone/>
                <wp:docPr id="1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938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840" w:rsidRPr="007D6EC1" w:rsidRDefault="00343840" w:rsidP="00A65A52">
                            <w:pPr>
                              <w:pStyle w:val="Taglinehere"/>
                              <w:spacing w:line="240" w:lineRule="auto"/>
                              <w:ind w:left="-90" w:right="-135"/>
                              <w:outlineLvl w:val="2"/>
                              <w:rPr>
                                <w:rFonts w:ascii="Verdana" w:hAnsi="Verdana" w:cs="Estrangelo Edessa"/>
                                <w:b/>
                                <w:i/>
                                <w:smallCaps/>
                                <w:color w:val="632423" w:themeColor="accent2" w:themeShade="80"/>
                                <w:szCs w:val="24"/>
                              </w:rPr>
                            </w:pPr>
                            <w:r w:rsidRPr="007D6EC1">
                              <w:rPr>
                                <w:rFonts w:ascii="Verdana" w:hAnsi="Verdana"/>
                                <w:b/>
                                <w:color w:val="632423" w:themeColor="accent2" w:themeShade="80"/>
                                <w:sz w:val="20"/>
                                <w:lang w:val="es-ES"/>
                              </w:rPr>
                              <w:t>NO ES UN TRABAJO; ES UN COMPROMISO CON LOS NIÑOS DE NUESTRA COMUNIDAD</w:t>
                            </w:r>
                            <w:r w:rsidRPr="007D6EC1">
                              <w:rPr>
                                <w:rFonts w:ascii="Verdana" w:hAnsi="Verdana"/>
                                <w:color w:val="632423" w:themeColor="accent2" w:themeShade="80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465.45pt;margin-top:367.55pt;width:212.55pt;height:34.5pt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" filled="f" stroked="f" insetpen="t">
                <v:textbox inset="2.88pt,2.88pt,2.88pt,2.88pt">
                  <w:txbxContent>
                    <w:p w:rsidR="00343840" w:rsidRPr="007D6EC1" w:rsidRDefault="00343840" w:rsidP="00A65A52">
                      <w:pPr>
                        <w:pStyle w:val="Taglinehere"/>
                        <w:spacing w:line="240" w:lineRule="auto"/>
                        <w:ind w:left="-90" w:right="-135"/>
                        <w:outlineLvl w:val="2"/>
                        <w:rPr>
                          <w:rFonts w:ascii="Verdana" w:hAnsi="Verdana" w:cs="Estrangelo Edessa"/>
                          <w:b/>
                          <w:i/>
                          <w:smallCaps/>
                          <w:color w:val="632423" w:themeColor="accent2" w:themeShade="80"/>
                          <w:szCs w:val="24"/>
                        </w:rPr>
                      </w:pPr>
                      <w:r w:rsidRPr="007D6EC1">
                        <w:rPr>
                          <w:rFonts w:ascii="Verdana" w:hAnsi="Verdana"/>
                          <w:b/>
                          <w:color w:val="632423" w:themeColor="accent2" w:themeShade="80"/>
                          <w:sz w:val="20"/>
                          <w:lang w:val="es-ES"/>
                        </w:rPr>
                        <w:t>NO ES UN TRABAJO; ES UN COMPROMISO CON LOS NIÑOS DE NUESTRA COMUNIDAD</w:t>
                      </w:r>
                      <w:r w:rsidRPr="007D6EC1">
                        <w:rPr>
                          <w:rFonts w:ascii="Verdana" w:hAnsi="Verdana"/>
                          <w:color w:val="632423" w:themeColor="accent2" w:themeShade="80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B64F9">
        <w:rPr>
          <w:noProof/>
          <w:color w:val="auto"/>
          <w:kern w:val="0"/>
          <w:sz w:val="24"/>
        </w:rPr>
        <w:drawing>
          <wp:anchor distT="0" distB="0" distL="114300" distR="114300" simplePos="0" relativeHeight="251662336" behindDoc="0" locked="0" layoutInCell="1" allowOverlap="1" wp14:anchorId="375D81F9" wp14:editId="194FFF22">
            <wp:simplePos x="0" y="0"/>
            <wp:positionH relativeFrom="page">
              <wp:posOffset>7142480</wp:posOffset>
            </wp:positionH>
            <wp:positionV relativeFrom="paragraph">
              <wp:posOffset>1243965</wp:posOffset>
            </wp:positionV>
            <wp:extent cx="2383790" cy="1456055"/>
            <wp:effectExtent l="1905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45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D7472">
        <w:rPr>
          <w:noProof/>
        </w:rPr>
        <mc:AlternateContent>
          <mc:Choice Requires="wps">
            <w:drawing>
              <wp:anchor distT="36576" distB="36576" distL="36576" distR="36576" simplePos="0" relativeHeight="251668992" behindDoc="0" locked="0" layoutInCell="1" allowOverlap="1">
                <wp:simplePos x="0" y="0"/>
                <wp:positionH relativeFrom="column">
                  <wp:posOffset>5816600</wp:posOffset>
                </wp:positionH>
                <wp:positionV relativeFrom="paragraph">
                  <wp:posOffset>-209550</wp:posOffset>
                </wp:positionV>
                <wp:extent cx="2857500" cy="1333500"/>
                <wp:effectExtent l="0" t="0" r="3175" b="0"/>
                <wp:wrapNone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840" w:rsidRDefault="00343840" w:rsidP="00A378BC">
                            <w:pPr>
                              <w:pStyle w:val="PlaceHeadline"/>
                              <w:spacing w:line="240" w:lineRule="auto"/>
                              <w:rPr>
                                <w:color w:val="222222"/>
                                <w:lang w:val="es-ES"/>
                              </w:rPr>
                            </w:pPr>
                          </w:p>
                          <w:p w:rsidR="00343840" w:rsidRPr="007D6EC1" w:rsidRDefault="00343840" w:rsidP="00A378BC">
                            <w:pPr>
                              <w:pStyle w:val="PlaceHeadline"/>
                              <w:spacing w:line="240" w:lineRule="auto"/>
                              <w:rPr>
                                <w:rFonts w:ascii="Bookman Old Style" w:eastAsia="Arial Unicode MS" w:hAnsi="Bookman Old Style" w:cs="Arial Unicode MS"/>
                                <w:b w:val="0"/>
                                <w:caps/>
                                <w:color w:val="632423" w:themeColor="accent2" w:themeShade="80"/>
                                <w:sz w:val="40"/>
                                <w:szCs w:val="40"/>
                              </w:rPr>
                            </w:pPr>
                            <w:r w:rsidRPr="007D6EC1">
                              <w:rPr>
                                <w:rFonts w:ascii="Bookman Old Style" w:hAnsi="Bookman Old Style"/>
                                <w:color w:val="632423" w:themeColor="accent2" w:themeShade="80"/>
                                <w:lang w:val="es-ES"/>
                              </w:rPr>
                              <w:t>PROGRAMA DE APROBACIÓN FAMILIAR DE RECURSOS DEL CONDADO DE SAN BENITO (RFA)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458pt;margin-top:-16.5pt;width:225pt;height:105pt;z-index:2516689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" filled="f" fillcolor="#cd4313" stroked="f" insetpen="t">
                <v:textbox inset="2.88pt,2.88pt,2.88pt,2.88pt">
                  <w:txbxContent>
                    <w:p w:rsidR="00343840" w:rsidRDefault="00343840" w:rsidP="00A378BC">
                      <w:pPr>
                        <w:pStyle w:val="PlaceHeadline"/>
                        <w:spacing w:line="240" w:lineRule="auto"/>
                        <w:rPr>
                          <w:color w:val="222222"/>
                          <w:lang w:val="es-ES"/>
                        </w:rPr>
                      </w:pPr>
                    </w:p>
                    <w:p w:rsidR="00343840" w:rsidRPr="007D6EC1" w:rsidRDefault="00343840" w:rsidP="00A378BC">
                      <w:pPr>
                        <w:pStyle w:val="PlaceHeadline"/>
                        <w:spacing w:line="240" w:lineRule="auto"/>
                        <w:rPr>
                          <w:rFonts w:ascii="Bookman Old Style" w:eastAsia="Arial Unicode MS" w:hAnsi="Bookman Old Style" w:cs="Arial Unicode MS"/>
                          <w:b w:val="0"/>
                          <w:caps/>
                          <w:color w:val="632423" w:themeColor="accent2" w:themeShade="80"/>
                          <w:sz w:val="40"/>
                          <w:szCs w:val="40"/>
                        </w:rPr>
                      </w:pPr>
                      <w:r w:rsidRPr="007D6EC1">
                        <w:rPr>
                          <w:rFonts w:ascii="Bookman Old Style" w:hAnsi="Bookman Old Style"/>
                          <w:color w:val="632423" w:themeColor="accent2" w:themeShade="80"/>
                          <w:lang w:val="es-ES"/>
                        </w:rPr>
                        <w:t>PROGRAMA DE APROBACIÓN FAMILIAR DE RECURSOS DEL CONDADO DE SAN BENITO (RFA)</w:t>
                      </w:r>
                    </w:p>
                  </w:txbxContent>
                </v:textbox>
              </v:shape>
            </w:pict>
          </mc:Fallback>
        </mc:AlternateContent>
      </w:r>
      <w:r w:rsidR="00363887">
        <w:rPr>
          <w:noProof/>
          <w:color w:val="auto"/>
          <w:kern w:val="0"/>
          <w:sz w:val="24"/>
        </w:rPr>
        <w:drawing>
          <wp:anchor distT="36576" distB="36576" distL="36576" distR="36576" simplePos="0" relativeHeight="251647488" behindDoc="0" locked="0" layoutInCell="1" allowOverlap="1">
            <wp:simplePos x="0" y="0"/>
            <wp:positionH relativeFrom="column">
              <wp:posOffset>7829550</wp:posOffset>
            </wp:positionH>
            <wp:positionV relativeFrom="paragraph">
              <wp:posOffset>5029200</wp:posOffset>
            </wp:positionV>
            <wp:extent cx="1026160" cy="960755"/>
            <wp:effectExtent l="0" t="0" r="0" b="0"/>
            <wp:wrapNone/>
            <wp:docPr id="3" name="Picture 3" descr="&lt;EMPTY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lt;EMPTY&gt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960755"/>
                    </a:xfrm>
                    <a:prstGeom prst="rect">
                      <a:avLst/>
                    </a:prstGeom>
                    <a:noFill/>
                    <a:ln w="12700" algn="in"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66215" w:rsidRDefault="00F8136B" w:rsidP="00F66215">
      <w:bookmarkStart w:id="0" w:name="_GoBack"/>
      <w:bookmarkEnd w:id="0"/>
      <w:r>
        <w:rPr>
          <w:noProof/>
          <w:color w:val="auto"/>
          <w:kern w:val="0"/>
          <w:sz w:val="24"/>
        </w:rPr>
        <w:lastRenderedPageBreak/>
        <mc:AlternateContent>
          <mc:Choice Requires="wps">
            <w:drawing>
              <wp:anchor distT="36576" distB="36576" distL="36576" distR="36576" simplePos="0" relativeHeight="251657728" behindDoc="0" locked="0" layoutInCell="1" allowOverlap="1" wp14:anchorId="003206B9" wp14:editId="1A388BD9">
                <wp:simplePos x="0" y="0"/>
                <wp:positionH relativeFrom="column">
                  <wp:posOffset>-619760</wp:posOffset>
                </wp:positionH>
                <wp:positionV relativeFrom="paragraph">
                  <wp:posOffset>-428625</wp:posOffset>
                </wp:positionV>
                <wp:extent cx="2295525" cy="819150"/>
                <wp:effectExtent l="0" t="0" r="9525" b="0"/>
                <wp:wrapNone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8136B" w:rsidRDefault="00F8136B" w:rsidP="00F662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  <w:sz w:val="27"/>
                                <w:szCs w:val="27"/>
                                <w:u w:val="single"/>
                                <w:lang w:val="es-ES"/>
                              </w:rPr>
                            </w:pPr>
                          </w:p>
                          <w:p w:rsidR="006D1302" w:rsidRPr="00F8136B" w:rsidRDefault="00691980" w:rsidP="00F662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  <w:sz w:val="27"/>
                                <w:szCs w:val="27"/>
                                <w:u w:val="single"/>
                              </w:rPr>
                            </w:pPr>
                            <w:r w:rsidRPr="00F8136B"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  <w:sz w:val="27"/>
                                <w:szCs w:val="27"/>
                                <w:u w:val="single"/>
                                <w:lang w:val="es-ES"/>
                              </w:rPr>
                              <w:t>¿Qué</w:t>
                            </w:r>
                            <w:r w:rsidR="00F8136B" w:rsidRPr="00F8136B"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  <w:sz w:val="27"/>
                                <w:szCs w:val="27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F8136B" w:rsidRPr="00F8136B"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  <w:sz w:val="27"/>
                                <w:szCs w:val="27"/>
                                <w:u w:val="single"/>
                              </w:rPr>
                              <w:t>e</w:t>
                            </w:r>
                            <w:r w:rsidR="006D1302" w:rsidRPr="00F8136B"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  <w:sz w:val="27"/>
                                <w:szCs w:val="27"/>
                                <w:u w:val="single"/>
                              </w:rPr>
                              <w:t>s</w:t>
                            </w:r>
                            <w:proofErr w:type="spellEnd"/>
                            <w:r w:rsidR="006D1302" w:rsidRPr="00F8136B"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  <w:sz w:val="27"/>
                                <w:szCs w:val="27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F8136B" w:rsidRPr="00F8136B"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  <w:sz w:val="27"/>
                                <w:szCs w:val="27"/>
                                <w:u w:val="single"/>
                              </w:rPr>
                              <w:t>una</w:t>
                            </w:r>
                            <w:proofErr w:type="spellEnd"/>
                            <w:r w:rsidR="00F8136B" w:rsidRPr="00F8136B"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  <w:sz w:val="27"/>
                                <w:szCs w:val="27"/>
                                <w:u w:val="single"/>
                              </w:rPr>
                              <w:t xml:space="preserve"> </w:t>
                            </w:r>
                            <w:r w:rsidR="00F8136B" w:rsidRPr="00F8136B"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  <w:kern w:val="0"/>
                                <w:sz w:val="27"/>
                                <w:szCs w:val="27"/>
                                <w:u w:val="single"/>
                                <w:lang w:val="es-ES"/>
                              </w:rPr>
                              <w:t>aprobación</w:t>
                            </w:r>
                            <w:r w:rsidR="00F8136B" w:rsidRPr="00F8136B"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  <w:sz w:val="27"/>
                                <w:szCs w:val="27"/>
                                <w:u w:val="single"/>
                              </w:rPr>
                              <w:t xml:space="preserve"> de la </w:t>
                            </w:r>
                            <w:proofErr w:type="spellStart"/>
                            <w:r w:rsidR="00F8136B" w:rsidRPr="00F8136B"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  <w:sz w:val="27"/>
                                <w:szCs w:val="27"/>
                                <w:u w:val="single"/>
                              </w:rPr>
                              <w:t>famili</w:t>
                            </w:r>
                            <w:r w:rsidR="006D1302" w:rsidRPr="00F8136B"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  <w:sz w:val="27"/>
                                <w:szCs w:val="27"/>
                                <w:u w:val="single"/>
                              </w:rPr>
                              <w:t>a</w:t>
                            </w:r>
                            <w:proofErr w:type="spellEnd"/>
                            <w:r w:rsidR="006D1302" w:rsidRPr="00F8136B"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  <w:sz w:val="27"/>
                                <w:szCs w:val="27"/>
                                <w:u w:val="single"/>
                              </w:rPr>
                              <w:t xml:space="preserve"> </w:t>
                            </w:r>
                            <w:r w:rsidR="00F8136B" w:rsidRPr="00F8136B"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  <w:sz w:val="27"/>
                                <w:szCs w:val="27"/>
                                <w:u w:val="single"/>
                              </w:rPr>
                              <w:t xml:space="preserve">de </w:t>
                            </w:r>
                            <w:proofErr w:type="spellStart"/>
                            <w:r w:rsidRPr="00F8136B"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  <w:sz w:val="27"/>
                                <w:szCs w:val="27"/>
                                <w:u w:val="single"/>
                              </w:rPr>
                              <w:t>recursos</w:t>
                            </w:r>
                            <w:proofErr w:type="spellEnd"/>
                            <w:r w:rsidRPr="00F8136B"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  <w:sz w:val="27"/>
                                <w:szCs w:val="27"/>
                                <w:u w:val="single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-48.8pt;margin-top:-33.75pt;width:180.75pt;height:64.5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" filled="f" fillcolor="#cd4313" stroked="f" insetpen="t">
                <v:textbox inset="2.88pt,2.88pt,2.88pt,2.88pt">
                  <w:txbxContent>
                    <w:p w:rsidR="00F8136B" w:rsidRDefault="00F8136B" w:rsidP="00F66215">
                      <w:pPr>
                        <w:jc w:val="center"/>
                        <w:rPr>
                          <w:rFonts w:ascii="Arial" w:hAnsi="Arial" w:cs="Arial"/>
                          <w:b/>
                          <w:color w:val="632423" w:themeColor="accent2" w:themeShade="80"/>
                          <w:sz w:val="27"/>
                          <w:szCs w:val="27"/>
                          <w:u w:val="single"/>
                          <w:lang w:val="es-ES"/>
                        </w:rPr>
                      </w:pPr>
                    </w:p>
                    <w:p w:rsidR="006D1302" w:rsidRPr="00F8136B" w:rsidRDefault="00691980" w:rsidP="00F66215">
                      <w:pPr>
                        <w:jc w:val="center"/>
                        <w:rPr>
                          <w:rFonts w:ascii="Arial" w:hAnsi="Arial" w:cs="Arial"/>
                          <w:b/>
                          <w:color w:val="632423" w:themeColor="accent2" w:themeShade="80"/>
                          <w:sz w:val="27"/>
                          <w:szCs w:val="27"/>
                          <w:u w:val="single"/>
                        </w:rPr>
                      </w:pPr>
                      <w:r w:rsidRPr="00F8136B">
                        <w:rPr>
                          <w:rFonts w:ascii="Arial" w:hAnsi="Arial" w:cs="Arial"/>
                          <w:b/>
                          <w:color w:val="632423" w:themeColor="accent2" w:themeShade="80"/>
                          <w:sz w:val="27"/>
                          <w:szCs w:val="27"/>
                          <w:u w:val="single"/>
                          <w:lang w:val="es-ES"/>
                        </w:rPr>
                        <w:t>¿Qué</w:t>
                      </w:r>
                      <w:r w:rsidR="00F8136B" w:rsidRPr="00F8136B">
                        <w:rPr>
                          <w:rFonts w:ascii="Arial" w:hAnsi="Arial" w:cs="Arial"/>
                          <w:b/>
                          <w:color w:val="632423" w:themeColor="accent2" w:themeShade="80"/>
                          <w:sz w:val="27"/>
                          <w:szCs w:val="27"/>
                          <w:u w:val="single"/>
                        </w:rPr>
                        <w:t xml:space="preserve"> </w:t>
                      </w:r>
                      <w:proofErr w:type="spellStart"/>
                      <w:r w:rsidR="00F8136B" w:rsidRPr="00F8136B">
                        <w:rPr>
                          <w:rFonts w:ascii="Arial" w:hAnsi="Arial" w:cs="Arial"/>
                          <w:b/>
                          <w:color w:val="632423" w:themeColor="accent2" w:themeShade="80"/>
                          <w:sz w:val="27"/>
                          <w:szCs w:val="27"/>
                          <w:u w:val="single"/>
                        </w:rPr>
                        <w:t>e</w:t>
                      </w:r>
                      <w:r w:rsidR="006D1302" w:rsidRPr="00F8136B">
                        <w:rPr>
                          <w:rFonts w:ascii="Arial" w:hAnsi="Arial" w:cs="Arial"/>
                          <w:b/>
                          <w:color w:val="632423" w:themeColor="accent2" w:themeShade="80"/>
                          <w:sz w:val="27"/>
                          <w:szCs w:val="27"/>
                          <w:u w:val="single"/>
                        </w:rPr>
                        <w:t>s</w:t>
                      </w:r>
                      <w:proofErr w:type="spellEnd"/>
                      <w:r w:rsidR="006D1302" w:rsidRPr="00F8136B">
                        <w:rPr>
                          <w:rFonts w:ascii="Arial" w:hAnsi="Arial" w:cs="Arial"/>
                          <w:b/>
                          <w:color w:val="632423" w:themeColor="accent2" w:themeShade="80"/>
                          <w:sz w:val="27"/>
                          <w:szCs w:val="27"/>
                          <w:u w:val="single"/>
                        </w:rPr>
                        <w:t xml:space="preserve"> </w:t>
                      </w:r>
                      <w:proofErr w:type="spellStart"/>
                      <w:r w:rsidR="00F8136B" w:rsidRPr="00F8136B">
                        <w:rPr>
                          <w:rFonts w:ascii="Arial" w:hAnsi="Arial" w:cs="Arial"/>
                          <w:b/>
                          <w:color w:val="632423" w:themeColor="accent2" w:themeShade="80"/>
                          <w:sz w:val="27"/>
                          <w:szCs w:val="27"/>
                          <w:u w:val="single"/>
                        </w:rPr>
                        <w:t>una</w:t>
                      </w:r>
                      <w:proofErr w:type="spellEnd"/>
                      <w:r w:rsidR="00F8136B" w:rsidRPr="00F8136B">
                        <w:rPr>
                          <w:rFonts w:ascii="Arial" w:hAnsi="Arial" w:cs="Arial"/>
                          <w:b/>
                          <w:color w:val="632423" w:themeColor="accent2" w:themeShade="80"/>
                          <w:sz w:val="27"/>
                          <w:szCs w:val="27"/>
                          <w:u w:val="single"/>
                        </w:rPr>
                        <w:t xml:space="preserve"> </w:t>
                      </w:r>
                      <w:r w:rsidR="00F8136B" w:rsidRPr="00F8136B">
                        <w:rPr>
                          <w:rFonts w:ascii="Arial" w:hAnsi="Arial" w:cs="Arial"/>
                          <w:b/>
                          <w:color w:val="632423" w:themeColor="accent2" w:themeShade="80"/>
                          <w:kern w:val="0"/>
                          <w:sz w:val="27"/>
                          <w:szCs w:val="27"/>
                          <w:u w:val="single"/>
                          <w:lang w:val="es-ES"/>
                        </w:rPr>
                        <w:t>aprobación</w:t>
                      </w:r>
                      <w:r w:rsidR="00F8136B" w:rsidRPr="00F8136B">
                        <w:rPr>
                          <w:rFonts w:ascii="Arial" w:hAnsi="Arial" w:cs="Arial"/>
                          <w:b/>
                          <w:color w:val="632423" w:themeColor="accent2" w:themeShade="80"/>
                          <w:sz w:val="27"/>
                          <w:szCs w:val="27"/>
                          <w:u w:val="single"/>
                        </w:rPr>
                        <w:t xml:space="preserve"> de la </w:t>
                      </w:r>
                      <w:proofErr w:type="spellStart"/>
                      <w:r w:rsidR="00F8136B" w:rsidRPr="00F8136B">
                        <w:rPr>
                          <w:rFonts w:ascii="Arial" w:hAnsi="Arial" w:cs="Arial"/>
                          <w:b/>
                          <w:color w:val="632423" w:themeColor="accent2" w:themeShade="80"/>
                          <w:sz w:val="27"/>
                          <w:szCs w:val="27"/>
                          <w:u w:val="single"/>
                        </w:rPr>
                        <w:t>famili</w:t>
                      </w:r>
                      <w:r w:rsidR="006D1302" w:rsidRPr="00F8136B">
                        <w:rPr>
                          <w:rFonts w:ascii="Arial" w:hAnsi="Arial" w:cs="Arial"/>
                          <w:b/>
                          <w:color w:val="632423" w:themeColor="accent2" w:themeShade="80"/>
                          <w:sz w:val="27"/>
                          <w:szCs w:val="27"/>
                          <w:u w:val="single"/>
                        </w:rPr>
                        <w:t>a</w:t>
                      </w:r>
                      <w:proofErr w:type="spellEnd"/>
                      <w:r w:rsidR="006D1302" w:rsidRPr="00F8136B">
                        <w:rPr>
                          <w:rFonts w:ascii="Arial" w:hAnsi="Arial" w:cs="Arial"/>
                          <w:b/>
                          <w:color w:val="632423" w:themeColor="accent2" w:themeShade="80"/>
                          <w:sz w:val="27"/>
                          <w:szCs w:val="27"/>
                          <w:u w:val="single"/>
                        </w:rPr>
                        <w:t xml:space="preserve"> </w:t>
                      </w:r>
                      <w:r w:rsidR="00F8136B" w:rsidRPr="00F8136B">
                        <w:rPr>
                          <w:rFonts w:ascii="Arial" w:hAnsi="Arial" w:cs="Arial"/>
                          <w:b/>
                          <w:color w:val="632423" w:themeColor="accent2" w:themeShade="80"/>
                          <w:sz w:val="27"/>
                          <w:szCs w:val="27"/>
                          <w:u w:val="single"/>
                        </w:rPr>
                        <w:t xml:space="preserve">de </w:t>
                      </w:r>
                      <w:proofErr w:type="spellStart"/>
                      <w:r w:rsidRPr="00F8136B">
                        <w:rPr>
                          <w:rFonts w:ascii="Arial" w:hAnsi="Arial" w:cs="Arial"/>
                          <w:b/>
                          <w:color w:val="632423" w:themeColor="accent2" w:themeShade="80"/>
                          <w:sz w:val="27"/>
                          <w:szCs w:val="27"/>
                          <w:u w:val="single"/>
                        </w:rPr>
                        <w:t>recursos</w:t>
                      </w:r>
                      <w:proofErr w:type="spellEnd"/>
                      <w:r w:rsidRPr="00F8136B">
                        <w:rPr>
                          <w:rFonts w:ascii="Arial" w:hAnsi="Arial" w:cs="Arial"/>
                          <w:b/>
                          <w:color w:val="632423" w:themeColor="accent2" w:themeShade="80"/>
                          <w:sz w:val="27"/>
                          <w:szCs w:val="27"/>
                          <w:u w:val="single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6D1302">
        <w:rPr>
          <w:noProof/>
          <w:color w:val="auto"/>
          <w:kern w:val="0"/>
          <w:sz w:val="24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 wp14:anchorId="0659D6DC" wp14:editId="3F945B4B">
                <wp:simplePos x="0" y="0"/>
                <wp:positionH relativeFrom="column">
                  <wp:posOffset>2733040</wp:posOffset>
                </wp:positionH>
                <wp:positionV relativeFrom="paragraph">
                  <wp:posOffset>209551</wp:posOffset>
                </wp:positionV>
                <wp:extent cx="2371725" cy="3810000"/>
                <wp:effectExtent l="0" t="0" r="9525" b="0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381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840" w:rsidRPr="00D42C83" w:rsidRDefault="00343840" w:rsidP="00C17E19">
                            <w:pPr>
                              <w:pStyle w:val="HTMLPreformatted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imes New Roman" w:hAnsi="Times New Roman" w:cs="Times New Roman"/>
                                <w:color w:val="222222"/>
                                <w:kern w:val="0"/>
                                <w:lang w:val="es-ES"/>
                              </w:rPr>
                            </w:pPr>
                            <w:r w:rsidRPr="00D42C83">
                              <w:rPr>
                                <w:rFonts w:ascii="Times New Roman" w:hAnsi="Times New Roman" w:cs="Times New Roman"/>
                                <w:color w:val="222222"/>
                                <w:kern w:val="0"/>
                                <w:lang w:val="es-ES"/>
                              </w:rPr>
                              <w:t>Una persona, pareja o familia que desea brindar atención a un niño relacionado o no relacionado que se encuentra bajo la jurisdicción del tribunal de menores, o que de otro modo está bajo el cuidado de una agencia de bienestar infantil del condado.</w:t>
                            </w:r>
                          </w:p>
                          <w:p w:rsidR="00343840" w:rsidRPr="00D42C83" w:rsidRDefault="00343840" w:rsidP="00C17E1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color w:val="222222"/>
                                <w:kern w:val="0"/>
                                <w:lang w:val="es-ES"/>
                              </w:rPr>
                            </w:pPr>
                            <w:r w:rsidRPr="00D42C83">
                              <w:rPr>
                                <w:color w:val="222222"/>
                                <w:kern w:val="0"/>
                                <w:lang w:val="es-ES"/>
                              </w:rPr>
                              <w:t>Una familia de recursos ha cumplido satisfactoriamente con los estándares de aprobación que incluyen inspección de edificios y terrenos, evaluación de riesgos, autorizaciones previas, capacitación y una evaluación de permanencia según lo establecido en las directivas escritas de familia de recursos.</w:t>
                            </w:r>
                          </w:p>
                          <w:p w:rsidR="00343840" w:rsidRPr="00D42C83" w:rsidRDefault="00343840" w:rsidP="00C17E1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70"/>
                              </w:tabs>
                            </w:pPr>
                            <w:r w:rsidRPr="00D42C83">
                              <w:rPr>
                                <w:color w:val="222222"/>
                                <w:kern w:val="0"/>
                                <w:lang w:val="es-ES"/>
                              </w:rPr>
                              <w:t>Una vez aprobada, se considera que una familia de recursos está aprobada para proporcionar cuidado de crianza, convertirse en un tutor legal o adoptar un niño si</w:t>
                            </w:r>
                            <w:r w:rsidR="00691980" w:rsidRPr="00D42C83">
                              <w:rPr>
                                <w:color w:val="222222"/>
                                <w:kern w:val="0"/>
                                <w:lang w:val="es-ES"/>
                              </w:rPr>
                              <w:t>n pasar por procesos a</w:t>
                            </w:r>
                            <w:r w:rsidRPr="00D42C83">
                              <w:rPr>
                                <w:color w:val="222222"/>
                                <w:kern w:val="0"/>
                                <w:lang w:val="es-ES"/>
                              </w:rPr>
                              <w:t>dicionales.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215.2pt;margin-top:16.5pt;width:186.75pt;height:300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" filled="f" fillcolor="#cd4313" stroked="f" insetpen="t">
                <v:textbox inset="2.88pt,2.88pt,2.88pt,2.88pt">
                  <w:txbxContent>
                    <w:p w:rsidR="00343840" w:rsidRPr="00D42C83" w:rsidRDefault="00343840" w:rsidP="00C17E19">
                      <w:pPr>
                        <w:pStyle w:val="HTMLPreformatted"/>
                        <w:numPr>
                          <w:ilvl w:val="0"/>
                          <w:numId w:val="8"/>
                        </w:numPr>
                        <w:rPr>
                          <w:rFonts w:ascii="Times New Roman" w:hAnsi="Times New Roman" w:cs="Times New Roman"/>
                          <w:color w:val="222222"/>
                          <w:kern w:val="0"/>
                          <w:lang w:val="es-ES"/>
                        </w:rPr>
                      </w:pPr>
                      <w:r w:rsidRPr="00D42C83">
                        <w:rPr>
                          <w:rFonts w:ascii="Times New Roman" w:hAnsi="Times New Roman" w:cs="Times New Roman"/>
                          <w:color w:val="222222"/>
                          <w:kern w:val="0"/>
                          <w:lang w:val="es-ES"/>
                        </w:rPr>
                        <w:t>Una persona, pareja o familia que desea brindar atención a un niño relacionado o no relacionado que se encuentra bajo la jurisdicción del tribunal de menores, o que de otro modo está bajo el cuidado de una agencia de bienestar infantil del condado.</w:t>
                      </w:r>
                    </w:p>
                    <w:p w:rsidR="00343840" w:rsidRPr="00D42C83" w:rsidRDefault="00343840" w:rsidP="00C17E1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color w:val="222222"/>
                          <w:kern w:val="0"/>
                          <w:lang w:val="es-ES"/>
                        </w:rPr>
                      </w:pPr>
                      <w:r w:rsidRPr="00D42C83">
                        <w:rPr>
                          <w:color w:val="222222"/>
                          <w:kern w:val="0"/>
                          <w:lang w:val="es-ES"/>
                        </w:rPr>
                        <w:t>Una familia de recursos ha cumplido satisfactoriamente con los estándares de aprobación que incluyen inspección de edificios y terrenos, evaluación de riesgos, autorizaciones previas, capacitación y una evaluación de permanencia según lo establecido en las directivas escritas de familia de recursos.</w:t>
                      </w:r>
                    </w:p>
                    <w:p w:rsidR="00343840" w:rsidRPr="00D42C83" w:rsidRDefault="00343840" w:rsidP="00C17E1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270"/>
                        </w:tabs>
                      </w:pPr>
                      <w:r w:rsidRPr="00D42C83">
                        <w:rPr>
                          <w:color w:val="222222"/>
                          <w:kern w:val="0"/>
                          <w:lang w:val="es-ES"/>
                        </w:rPr>
                        <w:t>Una vez aprobada, se considera que una familia de recursos está aprobada para proporcionar cuidado de crianza, convertirse en un tutor legal o adoptar un niño si</w:t>
                      </w:r>
                      <w:r w:rsidR="00691980" w:rsidRPr="00D42C83">
                        <w:rPr>
                          <w:color w:val="222222"/>
                          <w:kern w:val="0"/>
                          <w:lang w:val="es-ES"/>
                        </w:rPr>
                        <w:t>n pasar por procesos a</w:t>
                      </w:r>
                      <w:r w:rsidRPr="00D42C83">
                        <w:rPr>
                          <w:color w:val="222222"/>
                          <w:kern w:val="0"/>
                          <w:lang w:val="es-ES"/>
                        </w:rPr>
                        <w:t>dicionales.</w:t>
                      </w:r>
                    </w:p>
                  </w:txbxContent>
                </v:textbox>
              </v:shape>
            </w:pict>
          </mc:Fallback>
        </mc:AlternateContent>
      </w:r>
      <w:r w:rsidR="007C2A09">
        <w:rPr>
          <w:noProof/>
        </w:rPr>
        <mc:AlternateContent>
          <mc:Choice Requires="wps">
            <w:drawing>
              <wp:anchor distT="36576" distB="36576" distL="36576" distR="36576" simplePos="0" relativeHeight="251682304" behindDoc="0" locked="0" layoutInCell="1" allowOverlap="1" wp14:anchorId="397F2013" wp14:editId="5CFE3E0F">
                <wp:simplePos x="0" y="0"/>
                <wp:positionH relativeFrom="column">
                  <wp:posOffset>2652187</wp:posOffset>
                </wp:positionH>
                <wp:positionV relativeFrom="paragraph">
                  <wp:posOffset>3912781</wp:posOffset>
                </wp:positionV>
                <wp:extent cx="2636875" cy="2541182"/>
                <wp:effectExtent l="0" t="0" r="0" b="0"/>
                <wp:wrapNone/>
                <wp:docPr id="1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875" cy="25411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840" w:rsidRPr="003671E1" w:rsidRDefault="00343840" w:rsidP="00C17E19">
                            <w:pPr>
                              <w:pStyle w:val="ListParagraph"/>
                              <w:ind w:left="270"/>
                              <w:rPr>
                                <w:sz w:val="23"/>
                                <w:szCs w:val="23"/>
                              </w:rPr>
                            </w:pPr>
                            <w:r w:rsidRPr="007C2A09">
                              <w:rPr>
                                <w:noProof/>
                              </w:rPr>
                              <w:drawing>
                                <wp:inline distT="0" distB="0" distL="0" distR="0" wp14:anchorId="411E33B0" wp14:editId="3EB1B6BD">
                                  <wp:extent cx="2250440" cy="2358895"/>
                                  <wp:effectExtent l="0" t="0" r="0" b="381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0440" cy="2358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margin-left:208.85pt;margin-top:308.1pt;width:207.65pt;height:200.1pt;z-index:2516823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" filled="f" fillcolor="#cd4313" stroked="f" insetpen="t">
                <v:textbox inset="2.88pt,2.88pt,2.88pt,2.88pt">
                  <w:txbxContent>
                    <w:p w:rsidR="00343840" w:rsidRPr="003671E1" w:rsidRDefault="00343840" w:rsidP="00C17E19">
                      <w:pPr>
                        <w:pStyle w:val="ListParagraph"/>
                        <w:ind w:left="270"/>
                        <w:rPr>
                          <w:sz w:val="23"/>
                          <w:szCs w:val="23"/>
                        </w:rPr>
                      </w:pPr>
                      <w:r w:rsidRPr="007C2A09">
                        <w:rPr>
                          <w:noProof/>
                        </w:rPr>
                        <w:drawing>
                          <wp:inline distT="0" distB="0" distL="0" distR="0" wp14:anchorId="304EA05A" wp14:editId="536A7C4E">
                            <wp:extent cx="2250440" cy="2358895"/>
                            <wp:effectExtent l="0" t="0" r="0" b="381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0440" cy="2358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2A09">
        <w:rPr>
          <w:noProof/>
          <w:color w:val="auto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46ABB35" wp14:editId="0D9C838C">
                <wp:simplePos x="0" y="0"/>
                <wp:positionH relativeFrom="column">
                  <wp:posOffset>6182198</wp:posOffset>
                </wp:positionH>
                <wp:positionV relativeFrom="paragraph">
                  <wp:posOffset>276447</wp:posOffset>
                </wp:positionV>
                <wp:extent cx="2325370" cy="1116418"/>
                <wp:effectExtent l="0" t="0" r="0" b="762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5370" cy="11164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3840" w:rsidRPr="00691980" w:rsidRDefault="00343840" w:rsidP="00844C4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91980">
                              <w:rPr>
                                <w:sz w:val="22"/>
                                <w:szCs w:val="22"/>
                              </w:rPr>
                              <w:t xml:space="preserve">• Una </w:t>
                            </w:r>
                            <w:proofErr w:type="spellStart"/>
                            <w:r w:rsidRPr="00691980">
                              <w:rPr>
                                <w:sz w:val="22"/>
                                <w:szCs w:val="22"/>
                              </w:rPr>
                              <w:t>aplicación</w:t>
                            </w:r>
                            <w:proofErr w:type="spellEnd"/>
                            <w:r w:rsidRPr="00691980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343840" w:rsidRPr="00691980" w:rsidRDefault="00343840" w:rsidP="00844C4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91980">
                              <w:rPr>
                                <w:sz w:val="22"/>
                                <w:szCs w:val="22"/>
                              </w:rPr>
                              <w:t xml:space="preserve">• Una </w:t>
                            </w:r>
                            <w:proofErr w:type="spellStart"/>
                            <w:r w:rsidRPr="00691980">
                              <w:rPr>
                                <w:sz w:val="22"/>
                                <w:szCs w:val="22"/>
                              </w:rPr>
                              <w:t>verificación</w:t>
                            </w:r>
                            <w:proofErr w:type="spellEnd"/>
                            <w:r w:rsidRPr="00691980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691980">
                              <w:rPr>
                                <w:sz w:val="22"/>
                                <w:szCs w:val="22"/>
                              </w:rPr>
                              <w:t>antecedentes</w:t>
                            </w:r>
                            <w:proofErr w:type="spellEnd"/>
                          </w:p>
                          <w:p w:rsidR="00343840" w:rsidRPr="00691980" w:rsidRDefault="00343840" w:rsidP="006D130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91980">
                              <w:rPr>
                                <w:sz w:val="22"/>
                                <w:szCs w:val="22"/>
                              </w:rPr>
                              <w:t xml:space="preserve">• </w:t>
                            </w:r>
                            <w:proofErr w:type="spellStart"/>
                            <w:r w:rsidRPr="00691980">
                              <w:rPr>
                                <w:sz w:val="22"/>
                                <w:szCs w:val="22"/>
                              </w:rPr>
                              <w:t>Evaluaciones</w:t>
                            </w:r>
                            <w:proofErr w:type="spellEnd"/>
                            <w:r w:rsidRPr="0069198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91980">
                              <w:rPr>
                                <w:sz w:val="22"/>
                                <w:szCs w:val="22"/>
                              </w:rPr>
                              <w:t>combinadas</w:t>
                            </w:r>
                            <w:proofErr w:type="spellEnd"/>
                            <w:r w:rsidRPr="00691980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r w:rsidR="006D1302" w:rsidRPr="00691980"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proofErr w:type="spellStart"/>
                            <w:r w:rsidRPr="00691980">
                              <w:rPr>
                                <w:sz w:val="22"/>
                                <w:szCs w:val="22"/>
                              </w:rPr>
                              <w:t>entorno</w:t>
                            </w:r>
                            <w:proofErr w:type="spellEnd"/>
                            <w:r w:rsidRPr="0069198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91980">
                              <w:rPr>
                                <w:sz w:val="22"/>
                                <w:szCs w:val="22"/>
                              </w:rPr>
                              <w:t>doméstico</w:t>
                            </w:r>
                            <w:proofErr w:type="spellEnd"/>
                            <w:r w:rsidRPr="00691980">
                              <w:rPr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691980">
                              <w:rPr>
                                <w:sz w:val="22"/>
                                <w:szCs w:val="22"/>
                              </w:rPr>
                              <w:t>permanencia</w:t>
                            </w:r>
                            <w:proofErr w:type="spellEnd"/>
                            <w:r w:rsidRPr="00691980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343840" w:rsidRPr="00691980" w:rsidRDefault="00343840" w:rsidP="00844C4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91980">
                              <w:rPr>
                                <w:sz w:val="22"/>
                                <w:szCs w:val="22"/>
                              </w:rPr>
                              <w:t xml:space="preserve">• </w:t>
                            </w:r>
                            <w:proofErr w:type="spellStart"/>
                            <w:r w:rsidRPr="00691980">
                              <w:rPr>
                                <w:sz w:val="22"/>
                                <w:szCs w:val="22"/>
                              </w:rPr>
                              <w:t>Capacitación</w:t>
                            </w:r>
                            <w:proofErr w:type="spellEnd"/>
                            <w:r w:rsidRPr="0069198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91980">
                              <w:rPr>
                                <w:sz w:val="22"/>
                                <w:szCs w:val="22"/>
                              </w:rPr>
                              <w:t>previa</w:t>
                            </w:r>
                            <w:proofErr w:type="spellEnd"/>
                            <w:r w:rsidRPr="00691980">
                              <w:rPr>
                                <w:sz w:val="22"/>
                                <w:szCs w:val="22"/>
                              </w:rPr>
                              <w:t xml:space="preserve"> y posterior </w:t>
                            </w:r>
                            <w:r w:rsidR="00691980" w:rsidRPr="00691980">
                              <w:rPr>
                                <w:sz w:val="22"/>
                                <w:szCs w:val="22"/>
                              </w:rPr>
                              <w:t>a la</w:t>
                            </w:r>
                            <w:r w:rsidRPr="0069198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91980">
                              <w:rPr>
                                <w:sz w:val="22"/>
                                <w:szCs w:val="22"/>
                              </w:rPr>
                              <w:t>aprobación</w:t>
                            </w:r>
                            <w:proofErr w:type="spellEnd"/>
                            <w:r w:rsidRPr="00691980">
                              <w:rPr>
                                <w:sz w:val="22"/>
                                <w:szCs w:val="22"/>
                              </w:rPr>
                              <w:t xml:space="preserve"> para </w:t>
                            </w:r>
                            <w:proofErr w:type="spellStart"/>
                            <w:r w:rsidRPr="00691980">
                              <w:rPr>
                                <w:sz w:val="22"/>
                                <w:szCs w:val="22"/>
                              </w:rPr>
                              <w:t>todas</w:t>
                            </w:r>
                            <w:proofErr w:type="spellEnd"/>
                            <w:r w:rsidRPr="0069198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91980" w:rsidRPr="00691980">
                              <w:rPr>
                                <w:sz w:val="22"/>
                                <w:szCs w:val="22"/>
                              </w:rPr>
                              <w:t xml:space="preserve">las </w:t>
                            </w:r>
                            <w:proofErr w:type="spellStart"/>
                            <w:r w:rsidR="00691980" w:rsidRPr="00691980">
                              <w:rPr>
                                <w:sz w:val="22"/>
                                <w:szCs w:val="22"/>
                              </w:rPr>
                              <w:t>familias</w:t>
                            </w:r>
                            <w:proofErr w:type="spellEnd"/>
                            <w:r w:rsidRPr="00691980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691980" w:rsidRDefault="00691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5" type="#_x0000_t202" style="position:absolute;margin-left:486.8pt;margin-top:21.75pt;width:183.1pt;height:87.9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" filled="f" stroked="f" strokeweight=".5pt">
                <v:textbox>
                  <w:txbxContent>
                    <w:p w:rsidR="00343840" w:rsidRPr="00691980" w:rsidRDefault="00343840" w:rsidP="00844C4A">
                      <w:pPr>
                        <w:rPr>
                          <w:sz w:val="22"/>
                          <w:szCs w:val="22"/>
                        </w:rPr>
                      </w:pPr>
                      <w:r w:rsidRPr="00691980">
                        <w:rPr>
                          <w:sz w:val="22"/>
                          <w:szCs w:val="22"/>
                        </w:rPr>
                        <w:t xml:space="preserve">• Una </w:t>
                      </w:r>
                      <w:proofErr w:type="spellStart"/>
                      <w:r w:rsidRPr="00691980">
                        <w:rPr>
                          <w:sz w:val="22"/>
                          <w:szCs w:val="22"/>
                        </w:rPr>
                        <w:t>aplicación</w:t>
                      </w:r>
                      <w:proofErr w:type="spellEnd"/>
                      <w:r w:rsidRPr="00691980"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343840" w:rsidRPr="00691980" w:rsidRDefault="00343840" w:rsidP="00844C4A">
                      <w:pPr>
                        <w:rPr>
                          <w:sz w:val="22"/>
                          <w:szCs w:val="22"/>
                        </w:rPr>
                      </w:pPr>
                      <w:r w:rsidRPr="00691980">
                        <w:rPr>
                          <w:sz w:val="22"/>
                          <w:szCs w:val="22"/>
                        </w:rPr>
                        <w:t xml:space="preserve">• Una </w:t>
                      </w:r>
                      <w:proofErr w:type="spellStart"/>
                      <w:r w:rsidRPr="00691980">
                        <w:rPr>
                          <w:sz w:val="22"/>
                          <w:szCs w:val="22"/>
                        </w:rPr>
                        <w:t>verificación</w:t>
                      </w:r>
                      <w:proofErr w:type="spellEnd"/>
                      <w:r w:rsidRPr="00691980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691980">
                        <w:rPr>
                          <w:sz w:val="22"/>
                          <w:szCs w:val="22"/>
                        </w:rPr>
                        <w:t>antecedentes</w:t>
                      </w:r>
                      <w:proofErr w:type="spellEnd"/>
                    </w:p>
                    <w:p w:rsidR="00343840" w:rsidRPr="00691980" w:rsidRDefault="00343840" w:rsidP="006D1302">
                      <w:pPr>
                        <w:rPr>
                          <w:sz w:val="22"/>
                          <w:szCs w:val="22"/>
                        </w:rPr>
                      </w:pPr>
                      <w:r w:rsidRPr="00691980">
                        <w:rPr>
                          <w:sz w:val="22"/>
                          <w:szCs w:val="22"/>
                        </w:rPr>
                        <w:t xml:space="preserve">• </w:t>
                      </w:r>
                      <w:proofErr w:type="spellStart"/>
                      <w:r w:rsidRPr="00691980">
                        <w:rPr>
                          <w:sz w:val="22"/>
                          <w:szCs w:val="22"/>
                        </w:rPr>
                        <w:t>Evaluaciones</w:t>
                      </w:r>
                      <w:proofErr w:type="spellEnd"/>
                      <w:r w:rsidRPr="0069198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91980">
                        <w:rPr>
                          <w:sz w:val="22"/>
                          <w:szCs w:val="22"/>
                        </w:rPr>
                        <w:t>combinadas</w:t>
                      </w:r>
                      <w:proofErr w:type="spellEnd"/>
                      <w:r w:rsidRPr="00691980">
                        <w:rPr>
                          <w:sz w:val="22"/>
                          <w:szCs w:val="22"/>
                        </w:rPr>
                        <w:t xml:space="preserve"> de </w:t>
                      </w:r>
                      <w:r w:rsidR="006D1302" w:rsidRPr="00691980">
                        <w:rPr>
                          <w:sz w:val="22"/>
                          <w:szCs w:val="22"/>
                        </w:rPr>
                        <w:t xml:space="preserve">   </w:t>
                      </w:r>
                      <w:proofErr w:type="spellStart"/>
                      <w:r w:rsidRPr="00691980">
                        <w:rPr>
                          <w:sz w:val="22"/>
                          <w:szCs w:val="22"/>
                        </w:rPr>
                        <w:t>entorno</w:t>
                      </w:r>
                      <w:proofErr w:type="spellEnd"/>
                      <w:r w:rsidRPr="0069198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91980">
                        <w:rPr>
                          <w:sz w:val="22"/>
                          <w:szCs w:val="22"/>
                        </w:rPr>
                        <w:t>doméstico</w:t>
                      </w:r>
                      <w:proofErr w:type="spellEnd"/>
                      <w:r w:rsidRPr="00691980">
                        <w:rPr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691980">
                        <w:rPr>
                          <w:sz w:val="22"/>
                          <w:szCs w:val="22"/>
                        </w:rPr>
                        <w:t>permanencia</w:t>
                      </w:r>
                      <w:proofErr w:type="spellEnd"/>
                      <w:r w:rsidRPr="00691980"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343840" w:rsidRPr="00691980" w:rsidRDefault="00343840" w:rsidP="00844C4A">
                      <w:pPr>
                        <w:rPr>
                          <w:sz w:val="22"/>
                          <w:szCs w:val="22"/>
                        </w:rPr>
                      </w:pPr>
                      <w:r w:rsidRPr="00691980">
                        <w:rPr>
                          <w:sz w:val="22"/>
                          <w:szCs w:val="22"/>
                        </w:rPr>
                        <w:t xml:space="preserve">• </w:t>
                      </w:r>
                      <w:proofErr w:type="spellStart"/>
                      <w:r w:rsidRPr="00691980">
                        <w:rPr>
                          <w:sz w:val="22"/>
                          <w:szCs w:val="22"/>
                        </w:rPr>
                        <w:t>Capacitación</w:t>
                      </w:r>
                      <w:proofErr w:type="spellEnd"/>
                      <w:r w:rsidRPr="0069198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91980">
                        <w:rPr>
                          <w:sz w:val="22"/>
                          <w:szCs w:val="22"/>
                        </w:rPr>
                        <w:t>previa</w:t>
                      </w:r>
                      <w:proofErr w:type="spellEnd"/>
                      <w:r w:rsidRPr="00691980">
                        <w:rPr>
                          <w:sz w:val="22"/>
                          <w:szCs w:val="22"/>
                        </w:rPr>
                        <w:t xml:space="preserve"> y posterior </w:t>
                      </w:r>
                      <w:r w:rsidR="00691980" w:rsidRPr="00691980">
                        <w:rPr>
                          <w:sz w:val="22"/>
                          <w:szCs w:val="22"/>
                        </w:rPr>
                        <w:t>a la</w:t>
                      </w:r>
                      <w:r w:rsidRPr="0069198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91980">
                        <w:rPr>
                          <w:sz w:val="22"/>
                          <w:szCs w:val="22"/>
                        </w:rPr>
                        <w:t>aprobación</w:t>
                      </w:r>
                      <w:proofErr w:type="spellEnd"/>
                      <w:r w:rsidRPr="00691980">
                        <w:rPr>
                          <w:sz w:val="22"/>
                          <w:szCs w:val="22"/>
                        </w:rPr>
                        <w:t xml:space="preserve"> para </w:t>
                      </w:r>
                      <w:proofErr w:type="spellStart"/>
                      <w:r w:rsidRPr="00691980">
                        <w:rPr>
                          <w:sz w:val="22"/>
                          <w:szCs w:val="22"/>
                        </w:rPr>
                        <w:t>todas</w:t>
                      </w:r>
                      <w:proofErr w:type="spellEnd"/>
                      <w:r w:rsidRPr="00691980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91980" w:rsidRPr="00691980">
                        <w:rPr>
                          <w:sz w:val="22"/>
                          <w:szCs w:val="22"/>
                        </w:rPr>
                        <w:t xml:space="preserve">las </w:t>
                      </w:r>
                      <w:proofErr w:type="spellStart"/>
                      <w:r w:rsidR="00691980" w:rsidRPr="00691980">
                        <w:rPr>
                          <w:sz w:val="22"/>
                          <w:szCs w:val="22"/>
                        </w:rPr>
                        <w:t>familias</w:t>
                      </w:r>
                      <w:proofErr w:type="spellEnd"/>
                      <w:r w:rsidRPr="00691980"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691980" w:rsidRDefault="00691980"/>
                  </w:txbxContent>
                </v:textbox>
              </v:shape>
            </w:pict>
          </mc:Fallback>
        </mc:AlternateContent>
      </w:r>
      <w:r w:rsidR="007C2A09">
        <w:rPr>
          <w:noProof/>
          <w:color w:val="auto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7775861" wp14:editId="78865C20">
                <wp:simplePos x="0" y="0"/>
                <wp:positionH relativeFrom="column">
                  <wp:posOffset>6096635</wp:posOffset>
                </wp:positionH>
                <wp:positionV relativeFrom="paragraph">
                  <wp:posOffset>-361950</wp:posOffset>
                </wp:positionV>
                <wp:extent cx="2414905" cy="63754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4905" cy="63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3840" w:rsidRPr="007D6EC1" w:rsidRDefault="00343840" w:rsidP="007C2A09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  <w:kern w:val="0"/>
                                <w:sz w:val="25"/>
                                <w:szCs w:val="25"/>
                                <w:u w:val="single"/>
                                <w:lang w:val="en"/>
                              </w:rPr>
                            </w:pPr>
                            <w:r w:rsidRPr="007D6EC1"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  <w:kern w:val="0"/>
                                <w:sz w:val="25"/>
                                <w:szCs w:val="25"/>
                                <w:u w:val="single"/>
                                <w:lang w:val="es-ES"/>
                              </w:rPr>
                              <w:t>¿Cuál es el proceso de aprobación de la familia de recursos?</w:t>
                            </w:r>
                          </w:p>
                          <w:p w:rsidR="00343840" w:rsidRDefault="003438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4" type="#_x0000_t202" style="position:absolute;margin-left:480.05pt;margin-top:-28.5pt;width:190.15pt;height:50.2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" filled="f" stroked="f" strokeweight=".5pt">
                <v:textbox>
                  <w:txbxContent>
                    <w:p w:rsidR="00343840" w:rsidRPr="007D6EC1" w:rsidRDefault="00343840" w:rsidP="007C2A09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center"/>
                        <w:rPr>
                          <w:rFonts w:ascii="Arial" w:hAnsi="Arial" w:cs="Arial"/>
                          <w:b/>
                          <w:color w:val="632423" w:themeColor="accent2" w:themeShade="80"/>
                          <w:kern w:val="0"/>
                          <w:sz w:val="25"/>
                          <w:szCs w:val="25"/>
                          <w:u w:val="single"/>
                          <w:lang w:val="en"/>
                        </w:rPr>
                      </w:pPr>
                      <w:r w:rsidRPr="007D6EC1">
                        <w:rPr>
                          <w:rFonts w:ascii="Arial" w:hAnsi="Arial" w:cs="Arial"/>
                          <w:b/>
                          <w:color w:val="632423" w:themeColor="accent2" w:themeShade="80"/>
                          <w:kern w:val="0"/>
                          <w:sz w:val="25"/>
                          <w:szCs w:val="25"/>
                          <w:u w:val="single"/>
                          <w:lang w:val="es-ES"/>
                        </w:rPr>
                        <w:t>¿Cuál es el proceso de aprobación de la familia de recursos?</w:t>
                      </w:r>
                    </w:p>
                    <w:p w:rsidR="00343840" w:rsidRDefault="00343840"/>
                  </w:txbxContent>
                </v:textbox>
              </v:shape>
            </w:pict>
          </mc:Fallback>
        </mc:AlternateContent>
      </w:r>
      <w:r w:rsidR="007C2A09">
        <w:rPr>
          <w:noProof/>
          <w:color w:val="auto"/>
          <w:kern w:val="0"/>
          <w:sz w:val="24"/>
        </w:rPr>
        <mc:AlternateContent>
          <mc:Choice Requires="wps">
            <w:drawing>
              <wp:anchor distT="36576" distB="36576" distL="36576" distR="36576" simplePos="0" relativeHeight="251683328" behindDoc="0" locked="0" layoutInCell="1" allowOverlap="1" wp14:anchorId="55891E20" wp14:editId="08559E0D">
                <wp:simplePos x="0" y="0"/>
                <wp:positionH relativeFrom="column">
                  <wp:posOffset>6096635</wp:posOffset>
                </wp:positionH>
                <wp:positionV relativeFrom="paragraph">
                  <wp:posOffset>1392702</wp:posOffset>
                </wp:positionV>
                <wp:extent cx="2476500" cy="552893"/>
                <wp:effectExtent l="0" t="0" r="0" b="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5528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840" w:rsidRPr="005D6477" w:rsidRDefault="00343840" w:rsidP="003671E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D6477">
                              <w:rPr>
                                <w:rFonts w:ascii="Arial" w:hAnsi="Arial" w:cs="Arial"/>
                                <w:b/>
                                <w:color w:val="222222"/>
                                <w:sz w:val="28"/>
                                <w:szCs w:val="28"/>
                                <w:u w:val="single"/>
                                <w:lang w:val="es-ES"/>
                              </w:rPr>
                              <w:t xml:space="preserve">Entrenamiento de </w:t>
                            </w:r>
                            <w:proofErr w:type="spellStart"/>
                            <w:r w:rsidRPr="005D6477">
                              <w:rPr>
                                <w:rFonts w:ascii="Arial" w:hAnsi="Arial" w:cs="Arial"/>
                                <w:b/>
                                <w:color w:val="222222"/>
                                <w:sz w:val="28"/>
                                <w:szCs w:val="28"/>
                                <w:u w:val="single"/>
                                <w:lang w:val="es-ES"/>
                              </w:rPr>
                              <w:t>preaprobación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5" type="#_x0000_t202" style="position:absolute;margin-left:480.05pt;margin-top:109.65pt;width:195pt;height:43.55pt;z-index:251683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" filled="f" fillcolor="#cd4313" stroked="f" insetpen="t">
                <v:textbox inset="2.88pt,2.88pt,2.88pt,2.88pt">
                  <w:txbxContent>
                    <w:p w:rsidR="007C2A09" w:rsidRPr="005D6477" w:rsidRDefault="007C2A09" w:rsidP="003671E1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5D6477">
                        <w:rPr>
                          <w:rFonts w:ascii="Arial" w:hAnsi="Arial" w:cs="Arial"/>
                          <w:b/>
                          <w:color w:val="222222"/>
                          <w:sz w:val="28"/>
                          <w:szCs w:val="28"/>
                          <w:u w:val="single"/>
                          <w:lang w:val="es-ES"/>
                        </w:rPr>
                        <w:t xml:space="preserve">Entrenamiento de </w:t>
                      </w:r>
                      <w:proofErr w:type="spellStart"/>
                      <w:r w:rsidRPr="005D6477">
                        <w:rPr>
                          <w:rFonts w:ascii="Arial" w:hAnsi="Arial" w:cs="Arial"/>
                          <w:b/>
                          <w:color w:val="222222"/>
                          <w:sz w:val="28"/>
                          <w:szCs w:val="28"/>
                          <w:u w:val="single"/>
                          <w:lang w:val="es-ES"/>
                        </w:rPr>
                        <w:t>preaprobación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C2A09">
        <w:rPr>
          <w:noProof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579D05D4" wp14:editId="3DF57D31">
                <wp:simplePos x="0" y="0"/>
                <wp:positionH relativeFrom="column">
                  <wp:posOffset>6096635</wp:posOffset>
                </wp:positionH>
                <wp:positionV relativeFrom="paragraph">
                  <wp:posOffset>1914909</wp:posOffset>
                </wp:positionV>
                <wp:extent cx="2415540" cy="1880870"/>
                <wp:effectExtent l="0" t="0" r="41910" b="62230"/>
                <wp:wrapNone/>
                <wp:docPr id="1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188087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 algn="in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43840" w:rsidRPr="00691980" w:rsidRDefault="00281ED5" w:rsidP="005E6AA6">
                            <w:pPr>
                              <w:pStyle w:val="HTMLPreformatted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 w:cs="Times New Roman"/>
                                <w:color w:val="222222"/>
                                <w:kern w:val="0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691980">
                              <w:rPr>
                                <w:rFonts w:ascii="Times New Roman" w:hAnsi="Times New Roman" w:cs="Times New Roman"/>
                                <w:color w:val="222222"/>
                                <w:kern w:val="0"/>
                                <w:sz w:val="26"/>
                                <w:szCs w:val="26"/>
                                <w:lang w:val="es-ES"/>
                              </w:rPr>
                              <w:t>Orientación</w:t>
                            </w:r>
                          </w:p>
                          <w:p w:rsidR="00343840" w:rsidRPr="00691980" w:rsidRDefault="00343840" w:rsidP="005E6AA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color w:val="222222"/>
                                <w:kern w:val="0"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691980">
                              <w:rPr>
                                <w:color w:val="222222"/>
                                <w:kern w:val="0"/>
                                <w:sz w:val="26"/>
                                <w:szCs w:val="26"/>
                                <w:lang w:val="en"/>
                              </w:rPr>
                              <w:t xml:space="preserve">12 horas de </w:t>
                            </w:r>
                            <w:r w:rsidR="00691980" w:rsidRPr="00691980">
                              <w:rPr>
                                <w:color w:val="222222"/>
                                <w:kern w:val="0"/>
                                <w:sz w:val="26"/>
                                <w:szCs w:val="26"/>
                                <w:lang w:val="en"/>
                              </w:rPr>
                              <w:t xml:space="preserve">RFA </w:t>
                            </w:r>
                            <w:proofErr w:type="spellStart"/>
                            <w:r w:rsidRPr="00691980">
                              <w:rPr>
                                <w:color w:val="222222"/>
                                <w:kern w:val="0"/>
                                <w:sz w:val="26"/>
                                <w:szCs w:val="26"/>
                                <w:lang w:val="en"/>
                              </w:rPr>
                              <w:t>entrenamiento</w:t>
                            </w:r>
                            <w:proofErr w:type="spellEnd"/>
                            <w:r w:rsidRPr="00691980">
                              <w:rPr>
                                <w:color w:val="222222"/>
                                <w:kern w:val="0"/>
                                <w:sz w:val="26"/>
                                <w:szCs w:val="26"/>
                                <w:lang w:val="en"/>
                              </w:rPr>
                              <w:t xml:space="preserve"> de </w:t>
                            </w:r>
                            <w:proofErr w:type="spellStart"/>
                            <w:r w:rsidRPr="00691980">
                              <w:rPr>
                                <w:color w:val="222222"/>
                                <w:kern w:val="0"/>
                                <w:sz w:val="26"/>
                                <w:szCs w:val="26"/>
                                <w:lang w:val="en"/>
                              </w:rPr>
                              <w:t>preaprobaci</w:t>
                            </w:r>
                            <w:r w:rsidRPr="00691980">
                              <w:rPr>
                                <w:color w:val="222222"/>
                                <w:sz w:val="26"/>
                                <w:szCs w:val="26"/>
                                <w:lang w:val="es-ES"/>
                              </w:rPr>
                              <w:t>ó</w:t>
                            </w:r>
                            <w:proofErr w:type="spellEnd"/>
                            <w:r w:rsidRPr="00691980">
                              <w:rPr>
                                <w:color w:val="222222"/>
                                <w:kern w:val="0"/>
                                <w:sz w:val="26"/>
                                <w:szCs w:val="26"/>
                                <w:lang w:val="en"/>
                              </w:rPr>
                              <w:t>n</w:t>
                            </w:r>
                          </w:p>
                          <w:p w:rsidR="00343840" w:rsidRPr="00691980" w:rsidRDefault="00343840" w:rsidP="00844C4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color w:val="222222"/>
                                <w:kern w:val="0"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691980">
                              <w:rPr>
                                <w:color w:val="222222"/>
                                <w:kern w:val="0"/>
                                <w:sz w:val="26"/>
                                <w:szCs w:val="26"/>
                                <w:lang w:val="es-ES"/>
                              </w:rPr>
                              <w:t>RCP / primeros auxilios certificados</w:t>
                            </w:r>
                            <w:r w:rsidRPr="00691980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691980" w:rsidRPr="00691980" w:rsidRDefault="00691980" w:rsidP="00844C4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color w:val="222222"/>
                                <w:kern w:val="0"/>
                                <w:sz w:val="26"/>
                                <w:szCs w:val="26"/>
                                <w:lang w:val="en"/>
                              </w:rPr>
                            </w:pPr>
                            <w:proofErr w:type="spellStart"/>
                            <w:r w:rsidRPr="00691980">
                              <w:rPr>
                                <w:sz w:val="26"/>
                                <w:szCs w:val="26"/>
                              </w:rPr>
                              <w:t>Entrenamiento</w:t>
                            </w:r>
                            <w:proofErr w:type="spellEnd"/>
                            <w:r w:rsidRPr="00691980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91980">
                              <w:rPr>
                                <w:sz w:val="26"/>
                                <w:szCs w:val="26"/>
                              </w:rPr>
                              <w:t>adicional</w:t>
                            </w:r>
                            <w:proofErr w:type="spellEnd"/>
                            <w:r w:rsidRPr="00691980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91980">
                              <w:rPr>
                                <w:sz w:val="26"/>
                                <w:szCs w:val="26"/>
                              </w:rPr>
                              <w:t>segun</w:t>
                            </w:r>
                            <w:proofErr w:type="spellEnd"/>
                            <w:r w:rsidRPr="00691980">
                              <w:rPr>
                                <w:sz w:val="26"/>
                                <w:szCs w:val="26"/>
                              </w:rPr>
                              <w:t xml:space="preserve"> sea </w:t>
                            </w:r>
                            <w:proofErr w:type="spellStart"/>
                            <w:r w:rsidRPr="00691980">
                              <w:rPr>
                                <w:sz w:val="26"/>
                                <w:szCs w:val="26"/>
                              </w:rPr>
                              <w:t>necesario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6" o:spid="_x0000_s1038" type="#_x0000_t176" style="position:absolute;margin-left:480.05pt;margin-top:150.8pt;width:190.2pt;height:148.1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" fillcolor="#c2d69b [1942]" strokecolor="#c2d69b [1942]" strokeweight="1pt" insetpen="t">
                <v:fill color2="#eaf1dd [662]" angle="135" focus="50%" type="gradient"/>
                <v:shadow on="t" color="#4e6128 [1606]" opacity=".5" offset="1pt"/>
                <v:textbox inset="2.88pt,2.88pt,2.88pt,2.88pt">
                  <w:txbxContent>
                    <w:p w:rsidR="00343840" w:rsidRPr="00691980" w:rsidRDefault="00281ED5" w:rsidP="005E6AA6">
                      <w:pPr>
                        <w:pStyle w:val="HTMLPreformatted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 w:cs="Times New Roman"/>
                          <w:color w:val="222222"/>
                          <w:kern w:val="0"/>
                          <w:sz w:val="26"/>
                          <w:szCs w:val="26"/>
                          <w:lang w:val="es-ES"/>
                        </w:rPr>
                      </w:pPr>
                      <w:r w:rsidRPr="00691980">
                        <w:rPr>
                          <w:rFonts w:ascii="Times New Roman" w:hAnsi="Times New Roman" w:cs="Times New Roman"/>
                          <w:color w:val="222222"/>
                          <w:kern w:val="0"/>
                          <w:sz w:val="26"/>
                          <w:szCs w:val="26"/>
                          <w:lang w:val="es-ES"/>
                        </w:rPr>
                        <w:t>Orientación</w:t>
                      </w:r>
                    </w:p>
                    <w:p w:rsidR="00343840" w:rsidRPr="00691980" w:rsidRDefault="00343840" w:rsidP="005E6AA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color w:val="222222"/>
                          <w:kern w:val="0"/>
                          <w:sz w:val="26"/>
                          <w:szCs w:val="26"/>
                          <w:lang w:val="en"/>
                        </w:rPr>
                      </w:pPr>
                      <w:r w:rsidRPr="00691980">
                        <w:rPr>
                          <w:color w:val="222222"/>
                          <w:kern w:val="0"/>
                          <w:sz w:val="26"/>
                          <w:szCs w:val="26"/>
                          <w:lang w:val="en"/>
                        </w:rPr>
                        <w:t xml:space="preserve">12 horas de </w:t>
                      </w:r>
                      <w:r w:rsidR="00691980" w:rsidRPr="00691980">
                        <w:rPr>
                          <w:color w:val="222222"/>
                          <w:kern w:val="0"/>
                          <w:sz w:val="26"/>
                          <w:szCs w:val="26"/>
                          <w:lang w:val="en"/>
                        </w:rPr>
                        <w:t xml:space="preserve">RFA </w:t>
                      </w:r>
                      <w:proofErr w:type="spellStart"/>
                      <w:r w:rsidRPr="00691980">
                        <w:rPr>
                          <w:color w:val="222222"/>
                          <w:kern w:val="0"/>
                          <w:sz w:val="26"/>
                          <w:szCs w:val="26"/>
                          <w:lang w:val="en"/>
                        </w:rPr>
                        <w:t>entrenamiento</w:t>
                      </w:r>
                      <w:proofErr w:type="spellEnd"/>
                      <w:r w:rsidRPr="00691980">
                        <w:rPr>
                          <w:color w:val="222222"/>
                          <w:kern w:val="0"/>
                          <w:sz w:val="26"/>
                          <w:szCs w:val="26"/>
                          <w:lang w:val="en"/>
                        </w:rPr>
                        <w:t xml:space="preserve"> de </w:t>
                      </w:r>
                      <w:proofErr w:type="spellStart"/>
                      <w:r w:rsidRPr="00691980">
                        <w:rPr>
                          <w:color w:val="222222"/>
                          <w:kern w:val="0"/>
                          <w:sz w:val="26"/>
                          <w:szCs w:val="26"/>
                          <w:lang w:val="en"/>
                        </w:rPr>
                        <w:t>preaprobaci</w:t>
                      </w:r>
                      <w:r w:rsidRPr="00691980">
                        <w:rPr>
                          <w:color w:val="222222"/>
                          <w:sz w:val="26"/>
                          <w:szCs w:val="26"/>
                          <w:lang w:val="es-ES"/>
                        </w:rPr>
                        <w:t>ó</w:t>
                      </w:r>
                      <w:proofErr w:type="spellEnd"/>
                      <w:r w:rsidRPr="00691980">
                        <w:rPr>
                          <w:color w:val="222222"/>
                          <w:kern w:val="0"/>
                          <w:sz w:val="26"/>
                          <w:szCs w:val="26"/>
                          <w:lang w:val="en"/>
                        </w:rPr>
                        <w:t>n</w:t>
                      </w:r>
                    </w:p>
                    <w:p w:rsidR="00343840" w:rsidRPr="00691980" w:rsidRDefault="00343840" w:rsidP="00844C4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color w:val="222222"/>
                          <w:kern w:val="0"/>
                          <w:sz w:val="26"/>
                          <w:szCs w:val="26"/>
                          <w:lang w:val="en"/>
                        </w:rPr>
                      </w:pPr>
                      <w:r w:rsidRPr="00691980">
                        <w:rPr>
                          <w:color w:val="222222"/>
                          <w:kern w:val="0"/>
                          <w:sz w:val="26"/>
                          <w:szCs w:val="26"/>
                          <w:lang w:val="es-ES"/>
                        </w:rPr>
                        <w:t>RCP / primeros auxilios certificados</w:t>
                      </w:r>
                      <w:r w:rsidRPr="00691980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:rsidR="00691980" w:rsidRPr="00691980" w:rsidRDefault="00691980" w:rsidP="00844C4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color w:val="222222"/>
                          <w:kern w:val="0"/>
                          <w:sz w:val="26"/>
                          <w:szCs w:val="26"/>
                          <w:lang w:val="en"/>
                        </w:rPr>
                      </w:pPr>
                      <w:proofErr w:type="spellStart"/>
                      <w:r w:rsidRPr="00691980">
                        <w:rPr>
                          <w:sz w:val="26"/>
                          <w:szCs w:val="26"/>
                        </w:rPr>
                        <w:t>Entrenamiento</w:t>
                      </w:r>
                      <w:proofErr w:type="spellEnd"/>
                      <w:r w:rsidRPr="00691980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91980">
                        <w:rPr>
                          <w:sz w:val="26"/>
                          <w:szCs w:val="26"/>
                        </w:rPr>
                        <w:t>adicional</w:t>
                      </w:r>
                      <w:proofErr w:type="spellEnd"/>
                      <w:r w:rsidRPr="00691980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91980">
                        <w:rPr>
                          <w:sz w:val="26"/>
                          <w:szCs w:val="26"/>
                        </w:rPr>
                        <w:t>segun</w:t>
                      </w:r>
                      <w:proofErr w:type="spellEnd"/>
                      <w:r w:rsidRPr="00691980">
                        <w:rPr>
                          <w:sz w:val="26"/>
                          <w:szCs w:val="26"/>
                        </w:rPr>
                        <w:t xml:space="preserve"> sea </w:t>
                      </w:r>
                      <w:proofErr w:type="spellStart"/>
                      <w:r w:rsidRPr="00691980">
                        <w:rPr>
                          <w:sz w:val="26"/>
                          <w:szCs w:val="26"/>
                        </w:rPr>
                        <w:t>necesario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C2A09">
        <w:rPr>
          <w:noProof/>
        </w:rPr>
        <mc:AlternateContent>
          <mc:Choice Requires="wps">
            <w:drawing>
              <wp:anchor distT="36576" distB="36576" distL="36576" distR="36576" simplePos="0" relativeHeight="251685376" behindDoc="0" locked="0" layoutInCell="1" allowOverlap="1" wp14:anchorId="0DD09F37" wp14:editId="1778AF5D">
                <wp:simplePos x="0" y="0"/>
                <wp:positionH relativeFrom="column">
                  <wp:posOffset>6148070</wp:posOffset>
                </wp:positionH>
                <wp:positionV relativeFrom="paragraph">
                  <wp:posOffset>3799205</wp:posOffset>
                </wp:positionV>
                <wp:extent cx="2326005" cy="541655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840" w:rsidRPr="00844C4A" w:rsidRDefault="00343840" w:rsidP="00C17E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44C4A">
                              <w:rPr>
                                <w:rFonts w:ascii="Arial" w:hAnsi="Arial" w:cs="Arial"/>
                                <w:b/>
                                <w:color w:val="222222"/>
                                <w:sz w:val="28"/>
                                <w:szCs w:val="28"/>
                                <w:u w:val="single"/>
                                <w:lang w:val="es-ES"/>
                              </w:rPr>
                              <w:t>Entrenamiento posterior a la aprobación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7" type="#_x0000_t202" style="position:absolute;margin-left:484.1pt;margin-top:299.15pt;width:183.15pt;height:42.65pt;z-index:251685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" filled="f" stroked="f" insetpen="t">
                <v:textbox inset="2.88pt,2.88pt,2.88pt,2.88pt">
                  <w:txbxContent>
                    <w:p w:rsidR="007C2A09" w:rsidRPr="00844C4A" w:rsidRDefault="007C2A09" w:rsidP="00C17E19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844C4A">
                        <w:rPr>
                          <w:rFonts w:ascii="Arial" w:hAnsi="Arial" w:cs="Arial"/>
                          <w:b/>
                          <w:color w:val="222222"/>
                          <w:sz w:val="28"/>
                          <w:szCs w:val="28"/>
                          <w:u w:val="single"/>
                          <w:lang w:val="es-ES"/>
                        </w:rPr>
                        <w:t>Entrenamiento posterior a la aprobación</w:t>
                      </w:r>
                    </w:p>
                  </w:txbxContent>
                </v:textbox>
              </v:shape>
            </w:pict>
          </mc:Fallback>
        </mc:AlternateContent>
      </w:r>
      <w:r w:rsidR="007C2A09">
        <w:rPr>
          <w:noProof/>
        </w:rPr>
        <mc:AlternateContent>
          <mc:Choice Requires="wps">
            <w:drawing>
              <wp:anchor distT="36576" distB="36576" distL="36576" distR="36576" simplePos="0" relativeHeight="251686400" behindDoc="0" locked="0" layoutInCell="1" allowOverlap="1" wp14:anchorId="0BEC46F9" wp14:editId="026B7D2D">
                <wp:simplePos x="0" y="0"/>
                <wp:positionH relativeFrom="column">
                  <wp:posOffset>6096635</wp:posOffset>
                </wp:positionH>
                <wp:positionV relativeFrom="paragraph">
                  <wp:posOffset>4305890</wp:posOffset>
                </wp:positionV>
                <wp:extent cx="2476500" cy="1611497"/>
                <wp:effectExtent l="0" t="0" r="38100" b="65405"/>
                <wp:wrapNone/>
                <wp:docPr id="8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0" cy="1611497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 algn="in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43840" w:rsidRPr="00691980" w:rsidRDefault="00343840" w:rsidP="00844C4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360"/>
                              <w:rPr>
                                <w:color w:val="222222"/>
                                <w:kern w:val="0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691980">
                              <w:rPr>
                                <w:color w:val="222222"/>
                                <w:kern w:val="0"/>
                                <w:sz w:val="26"/>
                                <w:szCs w:val="26"/>
                                <w:lang w:val="es-ES"/>
                              </w:rPr>
                              <w:t>8 horas por año</w:t>
                            </w:r>
                          </w:p>
                          <w:p w:rsidR="00343840" w:rsidRPr="00691980" w:rsidRDefault="00343840" w:rsidP="00844C4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360"/>
                              <w:rPr>
                                <w:color w:val="222222"/>
                                <w:kern w:val="0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691980">
                              <w:rPr>
                                <w:color w:val="222222"/>
                                <w:kern w:val="0"/>
                                <w:sz w:val="26"/>
                                <w:szCs w:val="26"/>
                                <w:lang w:val="es-ES"/>
                              </w:rPr>
                              <w:t>RCP / primeros auxilios actuales</w:t>
                            </w:r>
                          </w:p>
                          <w:p w:rsidR="00343840" w:rsidRDefault="00343840" w:rsidP="005E6AA6">
                            <w:pPr>
                              <w:ind w:right="-105"/>
                              <w:jc w:val="center"/>
                              <w:rPr>
                                <w:b/>
                                <w:i/>
                                <w:color w:val="C00000"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  <w:p w:rsidR="00343840" w:rsidRPr="007D6EC1" w:rsidRDefault="00343840" w:rsidP="005E6AA6">
                            <w:pPr>
                              <w:ind w:right="-105"/>
                              <w:jc w:val="center"/>
                              <w:rPr>
                                <w:b/>
                                <w:i/>
                                <w:color w:val="632423" w:themeColor="accent2" w:themeShade="80"/>
                              </w:rPr>
                            </w:pPr>
                            <w:r w:rsidRPr="007D6EC1">
                              <w:rPr>
                                <w:b/>
                                <w:i/>
                                <w:color w:val="632423" w:themeColor="accent2" w:themeShade="80"/>
                                <w:lang w:val="es-ES"/>
                              </w:rPr>
                              <w:t>El entrenamiento se proporciona de forma gratuita.</w:t>
                            </w:r>
                          </w:p>
                          <w:p w:rsidR="00343840" w:rsidRPr="005E6AA6" w:rsidRDefault="00343840" w:rsidP="005E6AA6">
                            <w:pPr>
                              <w:ind w:right="-105"/>
                              <w:jc w:val="center"/>
                              <w:rPr>
                                <w:b/>
                                <w:i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40" style="position:absolute;margin-left:480.05pt;margin-top:339.05pt;width:195pt;height:126.9pt;z-index:2516864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" fillcolor="#c2d69b [1942]" strokecolor="#c2d69b [1942]" strokeweight="1pt" insetpen="t">
                <v:fill color2="#eaf1dd [662]" angle="135" focus="50%" type="gradient"/>
                <v:shadow on="t" color="#4e6128 [1606]" opacity=".5" offset="1pt"/>
                <v:textbox inset="2.88pt,2.88pt,2.88pt,2.88pt">
                  <w:txbxContent>
                    <w:p w:rsidR="00343840" w:rsidRPr="00691980" w:rsidRDefault="00343840" w:rsidP="00844C4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360"/>
                        <w:rPr>
                          <w:color w:val="222222"/>
                          <w:kern w:val="0"/>
                          <w:sz w:val="26"/>
                          <w:szCs w:val="26"/>
                          <w:lang w:val="es-ES"/>
                        </w:rPr>
                      </w:pPr>
                      <w:r w:rsidRPr="00691980">
                        <w:rPr>
                          <w:color w:val="222222"/>
                          <w:kern w:val="0"/>
                          <w:sz w:val="26"/>
                          <w:szCs w:val="26"/>
                          <w:lang w:val="es-ES"/>
                        </w:rPr>
                        <w:t>8 horas por año</w:t>
                      </w:r>
                    </w:p>
                    <w:p w:rsidR="00343840" w:rsidRPr="00691980" w:rsidRDefault="00343840" w:rsidP="00844C4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360"/>
                        <w:rPr>
                          <w:color w:val="222222"/>
                          <w:kern w:val="0"/>
                          <w:sz w:val="26"/>
                          <w:szCs w:val="26"/>
                          <w:lang w:val="es-ES"/>
                        </w:rPr>
                      </w:pPr>
                      <w:r w:rsidRPr="00691980">
                        <w:rPr>
                          <w:color w:val="222222"/>
                          <w:kern w:val="0"/>
                          <w:sz w:val="26"/>
                          <w:szCs w:val="26"/>
                          <w:lang w:val="es-ES"/>
                        </w:rPr>
                        <w:t>RCP / primeros auxilios actuales</w:t>
                      </w:r>
                    </w:p>
                    <w:p w:rsidR="00343840" w:rsidRDefault="00343840" w:rsidP="005E6AA6">
                      <w:pPr>
                        <w:ind w:right="-105"/>
                        <w:jc w:val="center"/>
                        <w:rPr>
                          <w:b/>
                          <w:i/>
                          <w:color w:val="C00000"/>
                          <w:sz w:val="16"/>
                          <w:szCs w:val="16"/>
                          <w:lang w:val="es-ES"/>
                        </w:rPr>
                      </w:pPr>
                    </w:p>
                    <w:p w:rsidR="00343840" w:rsidRPr="007D6EC1" w:rsidRDefault="00343840" w:rsidP="005E6AA6">
                      <w:pPr>
                        <w:ind w:right="-105"/>
                        <w:jc w:val="center"/>
                        <w:rPr>
                          <w:b/>
                          <w:i/>
                          <w:color w:val="632423" w:themeColor="accent2" w:themeShade="80"/>
                        </w:rPr>
                      </w:pPr>
                      <w:r w:rsidRPr="007D6EC1">
                        <w:rPr>
                          <w:b/>
                          <w:i/>
                          <w:color w:val="632423" w:themeColor="accent2" w:themeShade="80"/>
                          <w:lang w:val="es-ES"/>
                        </w:rPr>
                        <w:t>El entrenamiento se proporciona de forma gratuita.</w:t>
                      </w:r>
                    </w:p>
                    <w:p w:rsidR="00343840" w:rsidRPr="005E6AA6" w:rsidRDefault="00343840" w:rsidP="005E6AA6">
                      <w:pPr>
                        <w:ind w:right="-105"/>
                        <w:jc w:val="center"/>
                        <w:rPr>
                          <w:b/>
                          <w:i/>
                          <w:color w:val="C0000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5D6477">
        <w:rPr>
          <w:noProof/>
        </w:rPr>
        <w:drawing>
          <wp:anchor distT="0" distB="0" distL="114300" distR="114300" simplePos="0" relativeHeight="251667968" behindDoc="1" locked="0" layoutInCell="1" allowOverlap="1" wp14:anchorId="297CC468" wp14:editId="32879A2E">
            <wp:simplePos x="0" y="0"/>
            <wp:positionH relativeFrom="column">
              <wp:posOffset>-1086485</wp:posOffset>
            </wp:positionH>
            <wp:positionV relativeFrom="paragraph">
              <wp:posOffset>-956310</wp:posOffset>
            </wp:positionV>
            <wp:extent cx="10058400" cy="7772400"/>
            <wp:effectExtent l="0" t="0" r="0" b="0"/>
            <wp:wrapNone/>
            <wp:docPr id="50" name="Picture 50" descr="fresh_bro_in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resh_bro_insid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472">
        <w:rPr>
          <w:noProof/>
        </w:rPr>
        <mc:AlternateContent>
          <mc:Choice Requires="wps">
            <w:drawing>
              <wp:anchor distT="36576" distB="36576" distL="36576" distR="36576" simplePos="0" relativeHeight="251677184" behindDoc="0" locked="0" layoutInCell="1" allowOverlap="1" wp14:anchorId="354180E5" wp14:editId="2CFAB36D">
                <wp:simplePos x="0" y="0"/>
                <wp:positionH relativeFrom="column">
                  <wp:posOffset>2752090</wp:posOffset>
                </wp:positionH>
                <wp:positionV relativeFrom="paragraph">
                  <wp:posOffset>-361950</wp:posOffset>
                </wp:positionV>
                <wp:extent cx="2371725" cy="523875"/>
                <wp:effectExtent l="0" t="0" r="0" b="0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840" w:rsidRPr="007D6EC1" w:rsidRDefault="00343840" w:rsidP="006233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D6EC1">
                              <w:rPr>
                                <w:rFonts w:ascii="Arial" w:hAnsi="Arial" w:cs="Arial"/>
                                <w:b/>
                                <w:color w:val="632423" w:themeColor="accent2" w:themeShade="80"/>
                                <w:sz w:val="28"/>
                                <w:szCs w:val="28"/>
                                <w:u w:val="single"/>
                                <w:lang w:val="es-ES"/>
                              </w:rPr>
                              <w:t>¿Qué es una familia de recursos?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41" type="#_x0000_t202" style="position:absolute;margin-left:216.7pt;margin-top:-28.5pt;width:186.75pt;height:41.25pt;z-index:2516771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" filled="f" fillcolor="#cd4313" stroked="f" insetpen="t">
                <v:textbox inset="2.88pt,2.88pt,2.88pt,2.88pt">
                  <w:txbxContent>
                    <w:p w:rsidR="00343840" w:rsidRPr="007D6EC1" w:rsidRDefault="00343840" w:rsidP="006233DF">
                      <w:pPr>
                        <w:jc w:val="center"/>
                        <w:rPr>
                          <w:rFonts w:ascii="Arial" w:hAnsi="Arial" w:cs="Arial"/>
                          <w:b/>
                          <w:color w:val="632423" w:themeColor="accent2" w:themeShade="80"/>
                          <w:sz w:val="28"/>
                          <w:szCs w:val="28"/>
                          <w:u w:val="single"/>
                        </w:rPr>
                      </w:pPr>
                      <w:r w:rsidRPr="007D6EC1">
                        <w:rPr>
                          <w:rFonts w:ascii="Arial" w:hAnsi="Arial" w:cs="Arial"/>
                          <w:b/>
                          <w:color w:val="632423" w:themeColor="accent2" w:themeShade="80"/>
                          <w:sz w:val="28"/>
                          <w:szCs w:val="28"/>
                          <w:u w:val="single"/>
                          <w:lang w:val="es-ES"/>
                        </w:rPr>
                        <w:t>¿Qué es una familia de recursos?</w:t>
                      </w:r>
                    </w:p>
                  </w:txbxContent>
                </v:textbox>
              </v:shape>
            </w:pict>
          </mc:Fallback>
        </mc:AlternateContent>
      </w:r>
      <w:r w:rsidR="001D7472">
        <w:rPr>
          <w:noProof/>
        </w:rPr>
        <mc:AlternateContent>
          <mc:Choice Requires="wps">
            <w:drawing>
              <wp:anchor distT="36576" distB="36576" distL="36576" distR="36576" simplePos="0" relativeHeight="251674112" behindDoc="0" locked="0" layoutInCell="1" allowOverlap="1" wp14:anchorId="28C21518" wp14:editId="38B011E9">
                <wp:simplePos x="0" y="0"/>
                <wp:positionH relativeFrom="column">
                  <wp:posOffset>-563245</wp:posOffset>
                </wp:positionH>
                <wp:positionV relativeFrom="paragraph">
                  <wp:posOffset>666750</wp:posOffset>
                </wp:positionV>
                <wp:extent cx="2362200" cy="2695575"/>
                <wp:effectExtent l="8890" t="9525" r="19685" b="28575"/>
                <wp:wrapNone/>
                <wp:docPr id="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2695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40000"/>
                                <a:lumOff val="60000"/>
                                <a:alpha val="45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  <a:alpha val="45000"/>
                              </a:schemeClr>
                            </a:gs>
                          </a:gsLst>
                          <a:lin ang="18900000" scaled="1"/>
                        </a:gradFill>
                        <a:ln w="12700" algn="in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43840" w:rsidRPr="005D6477" w:rsidRDefault="00343840" w:rsidP="00EB1FAC">
                            <w:pPr>
                              <w:pStyle w:val="BodyText"/>
                              <w:spacing w:line="240" w:lineRule="auto"/>
                              <w:rPr>
                                <w:color w:val="auto"/>
                                <w:sz w:val="25"/>
                                <w:szCs w:val="25"/>
                              </w:rPr>
                            </w:pPr>
                          </w:p>
                          <w:p w:rsidR="00343840" w:rsidRPr="005D6477" w:rsidRDefault="00343840" w:rsidP="005D6477">
                            <w:pPr>
                              <w:pStyle w:val="BodyText"/>
                              <w:spacing w:line="240" w:lineRule="auto"/>
                              <w:rPr>
                                <w:sz w:val="25"/>
                                <w:szCs w:val="25"/>
                              </w:rPr>
                            </w:pPr>
                            <w:r w:rsidRPr="005D6477">
                              <w:rPr>
                                <w:color w:val="222222"/>
                                <w:sz w:val="25"/>
                                <w:szCs w:val="25"/>
                                <w:lang w:val="es-ES"/>
                              </w:rPr>
                              <w:t xml:space="preserve">RFA es un proceso de aprobación familiar unificado, familiar y centrado en el niño que reemplaza los procesos múltiples existentes, elimina la duplicación y aumenta los estándares de aprobación al incorporar una evaluación psicosocial completa de todas las familias que desean </w:t>
                            </w:r>
                            <w:r>
                              <w:rPr>
                                <w:color w:val="222222"/>
                                <w:sz w:val="25"/>
                                <w:szCs w:val="25"/>
                                <w:lang w:val="es-ES"/>
                              </w:rPr>
                              <w:t>ser padres de crianza,</w:t>
                            </w:r>
                            <w:r w:rsidRPr="005D6477">
                              <w:rPr>
                                <w:color w:val="222222"/>
                                <w:sz w:val="25"/>
                                <w:szCs w:val="25"/>
                                <w:lang w:val="es-ES"/>
                              </w:rPr>
                              <w:t xml:space="preserve"> adoptar o brindar tutela legal a un niño.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" o:spid="_x0000_s1041" style="position:absolute;margin-left:-44.35pt;margin-top:52.5pt;width:186pt;height:212.25pt;z-index:2516741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" fillcolor="#d6e3bc [1302]" strokecolor="#c2d69b [1942]" strokeweight="1pt" insetpen="t">
                <v:fill opacity="29491f" color2="#eaf1dd [662]" angle="135" focus="50%" type="gradient"/>
                <v:shadow on="t" color="#4e6128 [1606]" opacity=".5" offset="1pt"/>
                <v:textbox inset="2.88pt,2.88pt,2.88pt,2.88pt">
                  <w:txbxContent>
                    <w:p w:rsidR="00EB1FAC" w:rsidRPr="005D6477" w:rsidRDefault="00EB1FAC" w:rsidP="00EB1FAC">
                      <w:pPr>
                        <w:pStyle w:val="BodyText"/>
                        <w:spacing w:line="240" w:lineRule="auto"/>
                        <w:rPr>
                          <w:color w:val="auto"/>
                          <w:sz w:val="25"/>
                          <w:szCs w:val="25"/>
                        </w:rPr>
                      </w:pPr>
                    </w:p>
                    <w:p w:rsidR="009C7E41" w:rsidRPr="005D6477" w:rsidRDefault="005D6477" w:rsidP="005D6477">
                      <w:pPr>
                        <w:pStyle w:val="BodyText"/>
                        <w:spacing w:line="240" w:lineRule="auto"/>
                        <w:rPr>
                          <w:sz w:val="25"/>
                          <w:szCs w:val="25"/>
                        </w:rPr>
                      </w:pPr>
                      <w:r w:rsidRPr="005D6477">
                        <w:rPr>
                          <w:color w:val="222222"/>
                          <w:sz w:val="25"/>
                          <w:szCs w:val="25"/>
                          <w:lang w:val="es-ES"/>
                        </w:rPr>
                        <w:t xml:space="preserve">RFA es un proceso de aprobación familiar unificado, familiar y centrado en el niño que reemplaza los procesos múltiples existentes, elimina la duplicación y aumenta los estándares de aprobación al incorporar una evaluación psicosocial completa de todas las familias que desean </w:t>
                      </w:r>
                      <w:r>
                        <w:rPr>
                          <w:color w:val="222222"/>
                          <w:sz w:val="25"/>
                          <w:szCs w:val="25"/>
                          <w:lang w:val="es-ES"/>
                        </w:rPr>
                        <w:t>ser padres de crianza,</w:t>
                      </w:r>
                      <w:r w:rsidRPr="005D6477">
                        <w:rPr>
                          <w:color w:val="222222"/>
                          <w:sz w:val="25"/>
                          <w:szCs w:val="25"/>
                          <w:lang w:val="es-ES"/>
                        </w:rPr>
                        <w:t xml:space="preserve"> adoptar</w:t>
                      </w:r>
                      <w:r w:rsidRPr="005D6477">
                        <w:rPr>
                          <w:color w:val="222222"/>
                          <w:sz w:val="25"/>
                          <w:szCs w:val="25"/>
                          <w:lang w:val="es-ES"/>
                        </w:rPr>
                        <w:t xml:space="preserve"> o brindar tutela legal a un niño.</w:t>
                      </w:r>
                    </w:p>
                  </w:txbxContent>
                </v:textbox>
              </v:roundrect>
            </w:pict>
          </mc:Fallback>
        </mc:AlternateContent>
      </w:r>
      <w:r w:rsidR="004A6508">
        <w:rPr>
          <w:noProof/>
        </w:rPr>
        <w:drawing>
          <wp:anchor distT="0" distB="0" distL="114300" distR="114300" simplePos="0" relativeHeight="251680256" behindDoc="0" locked="0" layoutInCell="1" allowOverlap="1" wp14:anchorId="55ABE977" wp14:editId="3F28618F">
            <wp:simplePos x="0" y="0"/>
            <wp:positionH relativeFrom="column">
              <wp:posOffset>-486410</wp:posOffset>
            </wp:positionH>
            <wp:positionV relativeFrom="paragraph">
              <wp:posOffset>3638550</wp:posOffset>
            </wp:positionV>
            <wp:extent cx="2162175" cy="1438275"/>
            <wp:effectExtent l="19050" t="0" r="9525" b="0"/>
            <wp:wrapNone/>
            <wp:docPr id="27" name="Picture 16" descr="C:\Users\rzapata\AppData\Local\Microsoft\Windows\Temporary Internet Files\Content.IE5\HSC0VI7V\MP90044226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zapata\AppData\Local\Microsoft\Windows\Temporary Internet Files\Content.IE5\HSC0VI7V\MP900442266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382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66215" w:rsidSect="00F66215">
      <w:pgSz w:w="15840" w:h="12240" w:orient="landscape"/>
      <w:pgMar w:top="1440" w:right="1800" w:bottom="1440" w:left="18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3840" w:rsidRDefault="00343840">
      <w:r>
        <w:separator/>
      </w:r>
    </w:p>
  </w:endnote>
  <w:endnote w:type="continuationSeparator" w:id="0">
    <w:p w:rsidR="00343840" w:rsidRDefault="0034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Jenson Pro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Lucida Grande"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strangelo Edessa">
    <w:panose1 w:val="00000000000000000000"/>
    <w:charset w:val="01"/>
    <w:family w:val="roman"/>
    <w:notTrueType/>
    <w:pitch w:val="variable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3840" w:rsidRDefault="00343840">
      <w:r>
        <w:separator/>
      </w:r>
    </w:p>
  </w:footnote>
  <w:footnote w:type="continuationSeparator" w:id="0">
    <w:p w:rsidR="00343840" w:rsidRDefault="003438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321B6"/>
    <w:multiLevelType w:val="hybridMultilevel"/>
    <w:tmpl w:val="36A25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3C48DF"/>
    <w:multiLevelType w:val="hybridMultilevel"/>
    <w:tmpl w:val="A04C09FE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">
    <w:nsid w:val="2CA60C05"/>
    <w:multiLevelType w:val="hybridMultilevel"/>
    <w:tmpl w:val="9C863D5C"/>
    <w:lvl w:ilvl="0" w:tplc="0409000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3">
    <w:nsid w:val="34991357"/>
    <w:multiLevelType w:val="hybridMultilevel"/>
    <w:tmpl w:val="D5D4E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274AD0"/>
    <w:multiLevelType w:val="hybridMultilevel"/>
    <w:tmpl w:val="B4D4A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2C54DE"/>
    <w:multiLevelType w:val="hybridMultilevel"/>
    <w:tmpl w:val="A926B084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6">
    <w:nsid w:val="71E64E77"/>
    <w:multiLevelType w:val="hybridMultilevel"/>
    <w:tmpl w:val="C7467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1A3837"/>
    <w:multiLevelType w:val="hybridMultilevel"/>
    <w:tmpl w:val="CBE23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6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94E"/>
    <w:rsid w:val="0001005C"/>
    <w:rsid w:val="00020EB9"/>
    <w:rsid w:val="0004738D"/>
    <w:rsid w:val="00051976"/>
    <w:rsid w:val="000B3FC2"/>
    <w:rsid w:val="000D682F"/>
    <w:rsid w:val="000F4481"/>
    <w:rsid w:val="000F7726"/>
    <w:rsid w:val="000F7DAC"/>
    <w:rsid w:val="00135B8A"/>
    <w:rsid w:val="00143737"/>
    <w:rsid w:val="00171E8F"/>
    <w:rsid w:val="00175C1F"/>
    <w:rsid w:val="0018360B"/>
    <w:rsid w:val="001870E9"/>
    <w:rsid w:val="001973A9"/>
    <w:rsid w:val="001A7F3B"/>
    <w:rsid w:val="001B1341"/>
    <w:rsid w:val="001D7472"/>
    <w:rsid w:val="001E2AB1"/>
    <w:rsid w:val="001E5667"/>
    <w:rsid w:val="00217BD9"/>
    <w:rsid w:val="002202EC"/>
    <w:rsid w:val="002428CC"/>
    <w:rsid w:val="0024715B"/>
    <w:rsid w:val="0026453E"/>
    <w:rsid w:val="00273C7A"/>
    <w:rsid w:val="00281ED5"/>
    <w:rsid w:val="002937A8"/>
    <w:rsid w:val="002C3913"/>
    <w:rsid w:val="002F6FDA"/>
    <w:rsid w:val="002F74BA"/>
    <w:rsid w:val="0030454D"/>
    <w:rsid w:val="00311223"/>
    <w:rsid w:val="003126E6"/>
    <w:rsid w:val="003228C0"/>
    <w:rsid w:val="00343840"/>
    <w:rsid w:val="00353B9D"/>
    <w:rsid w:val="00363887"/>
    <w:rsid w:val="003671E1"/>
    <w:rsid w:val="0037091F"/>
    <w:rsid w:val="003B094E"/>
    <w:rsid w:val="003E2BDA"/>
    <w:rsid w:val="0040091D"/>
    <w:rsid w:val="00404158"/>
    <w:rsid w:val="00432D8B"/>
    <w:rsid w:val="00472460"/>
    <w:rsid w:val="00474029"/>
    <w:rsid w:val="00480D0B"/>
    <w:rsid w:val="004821C2"/>
    <w:rsid w:val="004864CD"/>
    <w:rsid w:val="00497CA9"/>
    <w:rsid w:val="004A6508"/>
    <w:rsid w:val="004B152F"/>
    <w:rsid w:val="004B44B1"/>
    <w:rsid w:val="004D4BAE"/>
    <w:rsid w:val="004D4F4C"/>
    <w:rsid w:val="004D6E90"/>
    <w:rsid w:val="004E2D58"/>
    <w:rsid w:val="00517183"/>
    <w:rsid w:val="00521574"/>
    <w:rsid w:val="005365EE"/>
    <w:rsid w:val="00566256"/>
    <w:rsid w:val="0057388E"/>
    <w:rsid w:val="005871E9"/>
    <w:rsid w:val="005B155D"/>
    <w:rsid w:val="005D6477"/>
    <w:rsid w:val="005E6AA6"/>
    <w:rsid w:val="005E6BE2"/>
    <w:rsid w:val="005E7122"/>
    <w:rsid w:val="005E78CF"/>
    <w:rsid w:val="006233DF"/>
    <w:rsid w:val="00640358"/>
    <w:rsid w:val="00646EA0"/>
    <w:rsid w:val="00670032"/>
    <w:rsid w:val="00691980"/>
    <w:rsid w:val="006A1AB2"/>
    <w:rsid w:val="006D04A0"/>
    <w:rsid w:val="006D1302"/>
    <w:rsid w:val="006E28A1"/>
    <w:rsid w:val="006E4C68"/>
    <w:rsid w:val="006E5E39"/>
    <w:rsid w:val="006F773F"/>
    <w:rsid w:val="00704844"/>
    <w:rsid w:val="007051C7"/>
    <w:rsid w:val="00730D14"/>
    <w:rsid w:val="007771AD"/>
    <w:rsid w:val="007A1A9C"/>
    <w:rsid w:val="007A3A84"/>
    <w:rsid w:val="007A49EB"/>
    <w:rsid w:val="007C2A09"/>
    <w:rsid w:val="007D2181"/>
    <w:rsid w:val="007D250F"/>
    <w:rsid w:val="007D6EC1"/>
    <w:rsid w:val="007E6B10"/>
    <w:rsid w:val="00844C4A"/>
    <w:rsid w:val="008816B8"/>
    <w:rsid w:val="008F2F63"/>
    <w:rsid w:val="00932298"/>
    <w:rsid w:val="00987DEB"/>
    <w:rsid w:val="009C0BC7"/>
    <w:rsid w:val="009C7E41"/>
    <w:rsid w:val="00A24CA2"/>
    <w:rsid w:val="00A37165"/>
    <w:rsid w:val="00A378BC"/>
    <w:rsid w:val="00A40F4D"/>
    <w:rsid w:val="00A479BC"/>
    <w:rsid w:val="00A52288"/>
    <w:rsid w:val="00A6354C"/>
    <w:rsid w:val="00A65A52"/>
    <w:rsid w:val="00A922FB"/>
    <w:rsid w:val="00AE6915"/>
    <w:rsid w:val="00B1081D"/>
    <w:rsid w:val="00B777B7"/>
    <w:rsid w:val="00B823EB"/>
    <w:rsid w:val="00BA5E70"/>
    <w:rsid w:val="00BE610A"/>
    <w:rsid w:val="00BE65D7"/>
    <w:rsid w:val="00C00A2A"/>
    <w:rsid w:val="00C17E19"/>
    <w:rsid w:val="00C40BEE"/>
    <w:rsid w:val="00C61BC0"/>
    <w:rsid w:val="00C84C40"/>
    <w:rsid w:val="00CB15B3"/>
    <w:rsid w:val="00CC47C9"/>
    <w:rsid w:val="00CD7B91"/>
    <w:rsid w:val="00CF340A"/>
    <w:rsid w:val="00D06667"/>
    <w:rsid w:val="00D154EC"/>
    <w:rsid w:val="00D42C83"/>
    <w:rsid w:val="00D435CE"/>
    <w:rsid w:val="00D55EB9"/>
    <w:rsid w:val="00D56CFB"/>
    <w:rsid w:val="00D7726B"/>
    <w:rsid w:val="00DA6F23"/>
    <w:rsid w:val="00DB1652"/>
    <w:rsid w:val="00DB3078"/>
    <w:rsid w:val="00DD2492"/>
    <w:rsid w:val="00DD57D0"/>
    <w:rsid w:val="00E112C1"/>
    <w:rsid w:val="00E23626"/>
    <w:rsid w:val="00E260D0"/>
    <w:rsid w:val="00E37CCF"/>
    <w:rsid w:val="00E61D08"/>
    <w:rsid w:val="00E729F7"/>
    <w:rsid w:val="00EA2EFA"/>
    <w:rsid w:val="00EB1FAC"/>
    <w:rsid w:val="00EC32B7"/>
    <w:rsid w:val="00ED24E9"/>
    <w:rsid w:val="00ED547A"/>
    <w:rsid w:val="00EF27F2"/>
    <w:rsid w:val="00F004DD"/>
    <w:rsid w:val="00F03D95"/>
    <w:rsid w:val="00F36E00"/>
    <w:rsid w:val="00F442B3"/>
    <w:rsid w:val="00F66215"/>
    <w:rsid w:val="00F8136B"/>
    <w:rsid w:val="00FB0FE1"/>
    <w:rsid w:val="00FB64F9"/>
    <w:rsid w:val="00FB657A"/>
    <w:rsid w:val="00FC23B5"/>
    <w:rsid w:val="00FD132E"/>
    <w:rsid w:val="00FE089E"/>
    <w:rsid w:val="00FF4981"/>
    <w:rsid w:val="00FF5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2A09"/>
    <w:rPr>
      <w:color w:val="000000"/>
      <w:kern w:val="28"/>
    </w:rPr>
  </w:style>
  <w:style w:type="paragraph" w:styleId="Heading1">
    <w:name w:val="heading 1"/>
    <w:basedOn w:val="Normal"/>
    <w:next w:val="Normal"/>
    <w:qFormat/>
    <w:rsid w:val="0030454D"/>
    <w:pPr>
      <w:keepNext/>
      <w:widowControl w:val="0"/>
      <w:jc w:val="center"/>
      <w:outlineLvl w:val="0"/>
    </w:pPr>
    <w:rPr>
      <w:b/>
      <w:color w:val="800000"/>
      <w:sz w:val="22"/>
    </w:rPr>
  </w:style>
  <w:style w:type="paragraph" w:styleId="Heading2">
    <w:name w:val="heading 2"/>
    <w:basedOn w:val="Normal"/>
    <w:next w:val="Normal"/>
    <w:qFormat/>
    <w:rsid w:val="0030454D"/>
    <w:pPr>
      <w:keepNext/>
      <w:widowControl w:val="0"/>
      <w:jc w:val="center"/>
      <w:outlineLvl w:val="1"/>
    </w:pPr>
    <w:rPr>
      <w:b/>
      <w:color w:val="800000"/>
    </w:rPr>
  </w:style>
  <w:style w:type="paragraph" w:styleId="Heading3">
    <w:name w:val="heading 3"/>
    <w:basedOn w:val="Normal"/>
    <w:next w:val="Normal"/>
    <w:qFormat/>
    <w:rsid w:val="0030454D"/>
    <w:pPr>
      <w:keepNext/>
      <w:widowControl w:val="0"/>
      <w:jc w:val="center"/>
      <w:outlineLvl w:val="2"/>
    </w:pPr>
    <w:rPr>
      <w:rFonts w:ascii="Adobe Jenson Pro" w:hAnsi="Adobe Jenson Pro"/>
      <w:b/>
      <w:color w:val="CD4313"/>
      <w:sz w:val="64"/>
    </w:rPr>
  </w:style>
  <w:style w:type="paragraph" w:styleId="Heading4">
    <w:name w:val="heading 4"/>
    <w:basedOn w:val="Normal"/>
    <w:next w:val="Normal"/>
    <w:link w:val="Heading4Char"/>
    <w:qFormat/>
    <w:rsid w:val="0030454D"/>
    <w:pPr>
      <w:keepNext/>
      <w:widowControl w:val="0"/>
      <w:jc w:val="center"/>
      <w:outlineLvl w:val="3"/>
    </w:pPr>
    <w:rPr>
      <w:b/>
      <w:color w:val="8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6F773F"/>
    <w:pPr>
      <w:widowControl w:val="0"/>
      <w:spacing w:line="360" w:lineRule="auto"/>
    </w:pPr>
    <w:rPr>
      <w:color w:val="493A17"/>
      <w:sz w:val="22"/>
    </w:rPr>
  </w:style>
  <w:style w:type="paragraph" w:styleId="BodyText2">
    <w:name w:val="Body Text 2"/>
    <w:basedOn w:val="Normal"/>
    <w:rsid w:val="0030454D"/>
    <w:pPr>
      <w:widowControl w:val="0"/>
      <w:spacing w:before="240" w:line="360" w:lineRule="auto"/>
    </w:pPr>
    <w:rPr>
      <w:b/>
      <w:color w:val="800000"/>
      <w:sz w:val="22"/>
    </w:rPr>
  </w:style>
  <w:style w:type="paragraph" w:styleId="BodyText3">
    <w:name w:val="Body Text 3"/>
    <w:basedOn w:val="Normal"/>
    <w:link w:val="BodyText3Char"/>
    <w:rsid w:val="0030454D"/>
    <w:pPr>
      <w:widowControl w:val="0"/>
      <w:spacing w:after="120" w:line="249" w:lineRule="auto"/>
      <w:jc w:val="center"/>
    </w:pPr>
    <w:rPr>
      <w:rFonts w:ascii="Adobe Jenson Pro" w:hAnsi="Adobe Jenson Pro"/>
      <w:b/>
      <w:color w:val="800000"/>
      <w:sz w:val="28"/>
    </w:rPr>
  </w:style>
  <w:style w:type="paragraph" w:styleId="DocumentMap">
    <w:name w:val="Document Map"/>
    <w:basedOn w:val="Normal"/>
    <w:semiHidden/>
    <w:rsid w:val="0027046B"/>
    <w:pPr>
      <w:shd w:val="clear" w:color="auto" w:fill="C6D5EC"/>
    </w:pPr>
    <w:rPr>
      <w:rFonts w:ascii="Lucida Grande" w:hAnsi="Lucida Grande"/>
      <w:sz w:val="24"/>
      <w:szCs w:val="24"/>
    </w:rPr>
  </w:style>
  <w:style w:type="paragraph" w:styleId="Header">
    <w:name w:val="header"/>
    <w:basedOn w:val="Normal"/>
    <w:rsid w:val="000743D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743DC"/>
    <w:pPr>
      <w:tabs>
        <w:tab w:val="center" w:pos="4320"/>
        <w:tab w:val="right" w:pos="8640"/>
      </w:tabs>
    </w:pPr>
  </w:style>
  <w:style w:type="paragraph" w:customStyle="1" w:styleId="LogoBox">
    <w:name w:val="Logo Box"/>
    <w:basedOn w:val="BodyText3"/>
    <w:link w:val="LogoBoxChar"/>
    <w:qFormat/>
    <w:rsid w:val="006F773F"/>
    <w:pPr>
      <w:spacing w:line="250" w:lineRule="auto"/>
    </w:pPr>
    <w:rPr>
      <w:rFonts w:ascii="Times New Roman" w:hAnsi="Times New Roman"/>
      <w:color w:val="411D0E"/>
      <w:sz w:val="24"/>
    </w:rPr>
  </w:style>
  <w:style w:type="paragraph" w:customStyle="1" w:styleId="PhFax">
    <w:name w:val="Ph/Fax"/>
    <w:basedOn w:val="Normal"/>
    <w:link w:val="PhFaxChar"/>
    <w:qFormat/>
    <w:rsid w:val="006F773F"/>
    <w:pPr>
      <w:widowControl w:val="0"/>
      <w:jc w:val="center"/>
    </w:pPr>
    <w:rPr>
      <w:b/>
      <w:i/>
      <w:color w:val="411D0E"/>
      <w:sz w:val="24"/>
    </w:rPr>
  </w:style>
  <w:style w:type="character" w:customStyle="1" w:styleId="BodyText3Char">
    <w:name w:val="Body Text 3 Char"/>
    <w:basedOn w:val="DefaultParagraphFont"/>
    <w:link w:val="BodyText3"/>
    <w:rsid w:val="006F773F"/>
    <w:rPr>
      <w:rFonts w:ascii="Adobe Jenson Pro" w:hAnsi="Adobe Jenson Pro"/>
      <w:b/>
      <w:color w:val="800000"/>
      <w:kern w:val="28"/>
      <w:sz w:val="28"/>
    </w:rPr>
  </w:style>
  <w:style w:type="character" w:customStyle="1" w:styleId="LogoBoxChar">
    <w:name w:val="Logo Box Char"/>
    <w:basedOn w:val="BodyText3Char"/>
    <w:link w:val="LogoBox"/>
    <w:rsid w:val="006F773F"/>
    <w:rPr>
      <w:rFonts w:ascii="Adobe Jenson Pro" w:hAnsi="Adobe Jenson Pro"/>
      <w:b/>
      <w:color w:val="800000"/>
      <w:kern w:val="28"/>
      <w:sz w:val="28"/>
    </w:rPr>
  </w:style>
  <w:style w:type="paragraph" w:customStyle="1" w:styleId="address">
    <w:name w:val="address"/>
    <w:basedOn w:val="Normal"/>
    <w:link w:val="addressChar"/>
    <w:qFormat/>
    <w:rsid w:val="006F773F"/>
    <w:pPr>
      <w:widowControl w:val="0"/>
      <w:jc w:val="center"/>
    </w:pPr>
    <w:rPr>
      <w:color w:val="411D0E"/>
      <w:sz w:val="24"/>
    </w:rPr>
  </w:style>
  <w:style w:type="character" w:customStyle="1" w:styleId="PhFaxChar">
    <w:name w:val="Ph/Fax Char"/>
    <w:basedOn w:val="DefaultParagraphFont"/>
    <w:link w:val="PhFax"/>
    <w:rsid w:val="006F773F"/>
    <w:rPr>
      <w:b/>
      <w:i/>
      <w:color w:val="411D0E"/>
      <w:kern w:val="28"/>
      <w:sz w:val="24"/>
    </w:rPr>
  </w:style>
  <w:style w:type="paragraph" w:customStyle="1" w:styleId="website">
    <w:name w:val="website"/>
    <w:basedOn w:val="Normal"/>
    <w:link w:val="websiteChar"/>
    <w:qFormat/>
    <w:rsid w:val="006F773F"/>
    <w:pPr>
      <w:widowControl w:val="0"/>
      <w:jc w:val="center"/>
    </w:pPr>
    <w:rPr>
      <w:b/>
      <w:smallCaps/>
      <w:color w:val="411D0E"/>
      <w:sz w:val="24"/>
    </w:rPr>
  </w:style>
  <w:style w:type="character" w:customStyle="1" w:styleId="addressChar">
    <w:name w:val="address Char"/>
    <w:basedOn w:val="DefaultParagraphFont"/>
    <w:link w:val="address"/>
    <w:rsid w:val="006F773F"/>
    <w:rPr>
      <w:color w:val="411D0E"/>
      <w:kern w:val="28"/>
      <w:sz w:val="24"/>
    </w:rPr>
  </w:style>
  <w:style w:type="paragraph" w:customStyle="1" w:styleId="Photobox">
    <w:name w:val="Photo box"/>
    <w:basedOn w:val="Normal"/>
    <w:link w:val="PhotoboxChar"/>
    <w:qFormat/>
    <w:rsid w:val="006F773F"/>
    <w:pPr>
      <w:jc w:val="center"/>
    </w:pPr>
    <w:rPr>
      <w:i/>
      <w:color w:val="411D0E"/>
    </w:rPr>
  </w:style>
  <w:style w:type="character" w:customStyle="1" w:styleId="websiteChar">
    <w:name w:val="website Char"/>
    <w:basedOn w:val="DefaultParagraphFont"/>
    <w:link w:val="website"/>
    <w:rsid w:val="006F773F"/>
    <w:rPr>
      <w:b/>
      <w:smallCaps/>
      <w:color w:val="411D0E"/>
      <w:kern w:val="28"/>
      <w:sz w:val="24"/>
    </w:rPr>
  </w:style>
  <w:style w:type="paragraph" w:customStyle="1" w:styleId="PlaceHeadline">
    <w:name w:val="Place Headline"/>
    <w:basedOn w:val="BodyText3"/>
    <w:link w:val="PlaceHeadlineChar"/>
    <w:qFormat/>
    <w:rsid w:val="006F773F"/>
    <w:pPr>
      <w:spacing w:line="360" w:lineRule="auto"/>
    </w:pPr>
    <w:rPr>
      <w:rFonts w:ascii="Times New Roman" w:hAnsi="Times New Roman"/>
      <w:color w:val="411D0E"/>
    </w:rPr>
  </w:style>
  <w:style w:type="character" w:customStyle="1" w:styleId="PhotoboxChar">
    <w:name w:val="Photo box Char"/>
    <w:basedOn w:val="DefaultParagraphFont"/>
    <w:link w:val="Photobox"/>
    <w:rsid w:val="006F773F"/>
    <w:rPr>
      <w:i/>
      <w:color w:val="411D0E"/>
      <w:kern w:val="28"/>
    </w:rPr>
  </w:style>
  <w:style w:type="paragraph" w:customStyle="1" w:styleId="Taglinehere">
    <w:name w:val="Tagline here"/>
    <w:basedOn w:val="Normal"/>
    <w:link w:val="TaglinehereChar"/>
    <w:qFormat/>
    <w:rsid w:val="006F773F"/>
    <w:pPr>
      <w:widowControl w:val="0"/>
      <w:spacing w:line="384" w:lineRule="auto"/>
      <w:jc w:val="center"/>
    </w:pPr>
    <w:rPr>
      <w:color w:val="411D0E"/>
      <w:sz w:val="24"/>
    </w:rPr>
  </w:style>
  <w:style w:type="character" w:customStyle="1" w:styleId="PlaceHeadlineChar">
    <w:name w:val="Place Headline Char"/>
    <w:basedOn w:val="BodyText3Char"/>
    <w:link w:val="PlaceHeadline"/>
    <w:rsid w:val="006F773F"/>
    <w:rPr>
      <w:rFonts w:ascii="Adobe Jenson Pro" w:hAnsi="Adobe Jenson Pro"/>
      <w:b/>
      <w:color w:val="411D0E"/>
      <w:kern w:val="28"/>
      <w:sz w:val="28"/>
    </w:rPr>
  </w:style>
  <w:style w:type="paragraph" w:customStyle="1" w:styleId="Subhead">
    <w:name w:val="Subhead"/>
    <w:basedOn w:val="Normal"/>
    <w:link w:val="SubheadChar"/>
    <w:qFormat/>
    <w:rsid w:val="006F773F"/>
    <w:pPr>
      <w:jc w:val="center"/>
    </w:pPr>
    <w:rPr>
      <w:color w:val="411D0E"/>
    </w:rPr>
  </w:style>
  <w:style w:type="character" w:customStyle="1" w:styleId="TaglinehereChar">
    <w:name w:val="Tagline here Char"/>
    <w:basedOn w:val="DefaultParagraphFont"/>
    <w:link w:val="Taglinehere"/>
    <w:rsid w:val="006F773F"/>
    <w:rPr>
      <w:color w:val="411D0E"/>
      <w:kern w:val="28"/>
      <w:sz w:val="24"/>
    </w:rPr>
  </w:style>
  <w:style w:type="paragraph" w:customStyle="1" w:styleId="Caption1">
    <w:name w:val="Caption1"/>
    <w:basedOn w:val="Normal"/>
    <w:link w:val="captionChar"/>
    <w:qFormat/>
    <w:rsid w:val="006F773F"/>
    <w:rPr>
      <w:i/>
      <w:color w:val="411D0E"/>
    </w:rPr>
  </w:style>
  <w:style w:type="character" w:customStyle="1" w:styleId="SubheadChar">
    <w:name w:val="Subhead Char"/>
    <w:basedOn w:val="DefaultParagraphFont"/>
    <w:link w:val="Subhead"/>
    <w:rsid w:val="006F773F"/>
    <w:rPr>
      <w:color w:val="411D0E"/>
      <w:kern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155D"/>
    <w:rPr>
      <w:rFonts w:ascii="Tahoma" w:hAnsi="Tahoma" w:cs="Tahoma"/>
      <w:sz w:val="16"/>
      <w:szCs w:val="16"/>
    </w:rPr>
  </w:style>
  <w:style w:type="character" w:customStyle="1" w:styleId="captionChar">
    <w:name w:val="caption Char"/>
    <w:basedOn w:val="DefaultParagraphFont"/>
    <w:link w:val="Caption1"/>
    <w:rsid w:val="006F773F"/>
    <w:rPr>
      <w:i/>
      <w:color w:val="411D0E"/>
      <w:kern w:val="2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55D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C84C40"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rsid w:val="009C7E41"/>
    <w:rPr>
      <w:color w:val="493A17"/>
      <w:kern w:val="28"/>
      <w:sz w:val="22"/>
    </w:rPr>
  </w:style>
  <w:style w:type="character" w:customStyle="1" w:styleId="Heading4Char">
    <w:name w:val="Heading 4 Char"/>
    <w:basedOn w:val="DefaultParagraphFont"/>
    <w:link w:val="Heading4"/>
    <w:rsid w:val="00143737"/>
    <w:rPr>
      <w:b/>
      <w:color w:val="800000"/>
      <w:kern w:val="28"/>
      <w:sz w:val="24"/>
    </w:rPr>
  </w:style>
  <w:style w:type="paragraph" w:customStyle="1" w:styleId="default">
    <w:name w:val="default"/>
    <w:basedOn w:val="Normal"/>
    <w:rsid w:val="00F004DD"/>
    <w:pPr>
      <w:autoSpaceDE w:val="0"/>
      <w:autoSpaceDN w:val="0"/>
    </w:pPr>
    <w:rPr>
      <w:rFonts w:ascii="Arial" w:eastAsiaTheme="minorHAnsi" w:hAnsi="Arial" w:cs="Arial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5BDF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A1AB2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A1AB2"/>
    <w:rPr>
      <w:rFonts w:ascii="Consolas" w:hAnsi="Consolas" w:cs="Consolas"/>
      <w:color w:val="000000"/>
      <w:kern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2A09"/>
    <w:rPr>
      <w:color w:val="000000"/>
      <w:kern w:val="28"/>
    </w:rPr>
  </w:style>
  <w:style w:type="paragraph" w:styleId="Heading1">
    <w:name w:val="heading 1"/>
    <w:basedOn w:val="Normal"/>
    <w:next w:val="Normal"/>
    <w:qFormat/>
    <w:rsid w:val="0030454D"/>
    <w:pPr>
      <w:keepNext/>
      <w:widowControl w:val="0"/>
      <w:jc w:val="center"/>
      <w:outlineLvl w:val="0"/>
    </w:pPr>
    <w:rPr>
      <w:b/>
      <w:color w:val="800000"/>
      <w:sz w:val="22"/>
    </w:rPr>
  </w:style>
  <w:style w:type="paragraph" w:styleId="Heading2">
    <w:name w:val="heading 2"/>
    <w:basedOn w:val="Normal"/>
    <w:next w:val="Normal"/>
    <w:qFormat/>
    <w:rsid w:val="0030454D"/>
    <w:pPr>
      <w:keepNext/>
      <w:widowControl w:val="0"/>
      <w:jc w:val="center"/>
      <w:outlineLvl w:val="1"/>
    </w:pPr>
    <w:rPr>
      <w:b/>
      <w:color w:val="800000"/>
    </w:rPr>
  </w:style>
  <w:style w:type="paragraph" w:styleId="Heading3">
    <w:name w:val="heading 3"/>
    <w:basedOn w:val="Normal"/>
    <w:next w:val="Normal"/>
    <w:qFormat/>
    <w:rsid w:val="0030454D"/>
    <w:pPr>
      <w:keepNext/>
      <w:widowControl w:val="0"/>
      <w:jc w:val="center"/>
      <w:outlineLvl w:val="2"/>
    </w:pPr>
    <w:rPr>
      <w:rFonts w:ascii="Adobe Jenson Pro" w:hAnsi="Adobe Jenson Pro"/>
      <w:b/>
      <w:color w:val="CD4313"/>
      <w:sz w:val="64"/>
    </w:rPr>
  </w:style>
  <w:style w:type="paragraph" w:styleId="Heading4">
    <w:name w:val="heading 4"/>
    <w:basedOn w:val="Normal"/>
    <w:next w:val="Normal"/>
    <w:link w:val="Heading4Char"/>
    <w:qFormat/>
    <w:rsid w:val="0030454D"/>
    <w:pPr>
      <w:keepNext/>
      <w:widowControl w:val="0"/>
      <w:jc w:val="center"/>
      <w:outlineLvl w:val="3"/>
    </w:pPr>
    <w:rPr>
      <w:b/>
      <w:color w:val="8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6F773F"/>
    <w:pPr>
      <w:widowControl w:val="0"/>
      <w:spacing w:line="360" w:lineRule="auto"/>
    </w:pPr>
    <w:rPr>
      <w:color w:val="493A17"/>
      <w:sz w:val="22"/>
    </w:rPr>
  </w:style>
  <w:style w:type="paragraph" w:styleId="BodyText2">
    <w:name w:val="Body Text 2"/>
    <w:basedOn w:val="Normal"/>
    <w:rsid w:val="0030454D"/>
    <w:pPr>
      <w:widowControl w:val="0"/>
      <w:spacing w:before="240" w:line="360" w:lineRule="auto"/>
    </w:pPr>
    <w:rPr>
      <w:b/>
      <w:color w:val="800000"/>
      <w:sz w:val="22"/>
    </w:rPr>
  </w:style>
  <w:style w:type="paragraph" w:styleId="BodyText3">
    <w:name w:val="Body Text 3"/>
    <w:basedOn w:val="Normal"/>
    <w:link w:val="BodyText3Char"/>
    <w:rsid w:val="0030454D"/>
    <w:pPr>
      <w:widowControl w:val="0"/>
      <w:spacing w:after="120" w:line="249" w:lineRule="auto"/>
      <w:jc w:val="center"/>
    </w:pPr>
    <w:rPr>
      <w:rFonts w:ascii="Adobe Jenson Pro" w:hAnsi="Adobe Jenson Pro"/>
      <w:b/>
      <w:color w:val="800000"/>
      <w:sz w:val="28"/>
    </w:rPr>
  </w:style>
  <w:style w:type="paragraph" w:styleId="DocumentMap">
    <w:name w:val="Document Map"/>
    <w:basedOn w:val="Normal"/>
    <w:semiHidden/>
    <w:rsid w:val="0027046B"/>
    <w:pPr>
      <w:shd w:val="clear" w:color="auto" w:fill="C6D5EC"/>
    </w:pPr>
    <w:rPr>
      <w:rFonts w:ascii="Lucida Grande" w:hAnsi="Lucida Grande"/>
      <w:sz w:val="24"/>
      <w:szCs w:val="24"/>
    </w:rPr>
  </w:style>
  <w:style w:type="paragraph" w:styleId="Header">
    <w:name w:val="header"/>
    <w:basedOn w:val="Normal"/>
    <w:rsid w:val="000743D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743DC"/>
    <w:pPr>
      <w:tabs>
        <w:tab w:val="center" w:pos="4320"/>
        <w:tab w:val="right" w:pos="8640"/>
      </w:tabs>
    </w:pPr>
  </w:style>
  <w:style w:type="paragraph" w:customStyle="1" w:styleId="LogoBox">
    <w:name w:val="Logo Box"/>
    <w:basedOn w:val="BodyText3"/>
    <w:link w:val="LogoBoxChar"/>
    <w:qFormat/>
    <w:rsid w:val="006F773F"/>
    <w:pPr>
      <w:spacing w:line="250" w:lineRule="auto"/>
    </w:pPr>
    <w:rPr>
      <w:rFonts w:ascii="Times New Roman" w:hAnsi="Times New Roman"/>
      <w:color w:val="411D0E"/>
      <w:sz w:val="24"/>
    </w:rPr>
  </w:style>
  <w:style w:type="paragraph" w:customStyle="1" w:styleId="PhFax">
    <w:name w:val="Ph/Fax"/>
    <w:basedOn w:val="Normal"/>
    <w:link w:val="PhFaxChar"/>
    <w:qFormat/>
    <w:rsid w:val="006F773F"/>
    <w:pPr>
      <w:widowControl w:val="0"/>
      <w:jc w:val="center"/>
    </w:pPr>
    <w:rPr>
      <w:b/>
      <w:i/>
      <w:color w:val="411D0E"/>
      <w:sz w:val="24"/>
    </w:rPr>
  </w:style>
  <w:style w:type="character" w:customStyle="1" w:styleId="BodyText3Char">
    <w:name w:val="Body Text 3 Char"/>
    <w:basedOn w:val="DefaultParagraphFont"/>
    <w:link w:val="BodyText3"/>
    <w:rsid w:val="006F773F"/>
    <w:rPr>
      <w:rFonts w:ascii="Adobe Jenson Pro" w:hAnsi="Adobe Jenson Pro"/>
      <w:b/>
      <w:color w:val="800000"/>
      <w:kern w:val="28"/>
      <w:sz w:val="28"/>
    </w:rPr>
  </w:style>
  <w:style w:type="character" w:customStyle="1" w:styleId="LogoBoxChar">
    <w:name w:val="Logo Box Char"/>
    <w:basedOn w:val="BodyText3Char"/>
    <w:link w:val="LogoBox"/>
    <w:rsid w:val="006F773F"/>
    <w:rPr>
      <w:rFonts w:ascii="Adobe Jenson Pro" w:hAnsi="Adobe Jenson Pro"/>
      <w:b/>
      <w:color w:val="800000"/>
      <w:kern w:val="28"/>
      <w:sz w:val="28"/>
    </w:rPr>
  </w:style>
  <w:style w:type="paragraph" w:customStyle="1" w:styleId="address">
    <w:name w:val="address"/>
    <w:basedOn w:val="Normal"/>
    <w:link w:val="addressChar"/>
    <w:qFormat/>
    <w:rsid w:val="006F773F"/>
    <w:pPr>
      <w:widowControl w:val="0"/>
      <w:jc w:val="center"/>
    </w:pPr>
    <w:rPr>
      <w:color w:val="411D0E"/>
      <w:sz w:val="24"/>
    </w:rPr>
  </w:style>
  <w:style w:type="character" w:customStyle="1" w:styleId="PhFaxChar">
    <w:name w:val="Ph/Fax Char"/>
    <w:basedOn w:val="DefaultParagraphFont"/>
    <w:link w:val="PhFax"/>
    <w:rsid w:val="006F773F"/>
    <w:rPr>
      <w:b/>
      <w:i/>
      <w:color w:val="411D0E"/>
      <w:kern w:val="28"/>
      <w:sz w:val="24"/>
    </w:rPr>
  </w:style>
  <w:style w:type="paragraph" w:customStyle="1" w:styleId="website">
    <w:name w:val="website"/>
    <w:basedOn w:val="Normal"/>
    <w:link w:val="websiteChar"/>
    <w:qFormat/>
    <w:rsid w:val="006F773F"/>
    <w:pPr>
      <w:widowControl w:val="0"/>
      <w:jc w:val="center"/>
    </w:pPr>
    <w:rPr>
      <w:b/>
      <w:smallCaps/>
      <w:color w:val="411D0E"/>
      <w:sz w:val="24"/>
    </w:rPr>
  </w:style>
  <w:style w:type="character" w:customStyle="1" w:styleId="addressChar">
    <w:name w:val="address Char"/>
    <w:basedOn w:val="DefaultParagraphFont"/>
    <w:link w:val="address"/>
    <w:rsid w:val="006F773F"/>
    <w:rPr>
      <w:color w:val="411D0E"/>
      <w:kern w:val="28"/>
      <w:sz w:val="24"/>
    </w:rPr>
  </w:style>
  <w:style w:type="paragraph" w:customStyle="1" w:styleId="Photobox">
    <w:name w:val="Photo box"/>
    <w:basedOn w:val="Normal"/>
    <w:link w:val="PhotoboxChar"/>
    <w:qFormat/>
    <w:rsid w:val="006F773F"/>
    <w:pPr>
      <w:jc w:val="center"/>
    </w:pPr>
    <w:rPr>
      <w:i/>
      <w:color w:val="411D0E"/>
    </w:rPr>
  </w:style>
  <w:style w:type="character" w:customStyle="1" w:styleId="websiteChar">
    <w:name w:val="website Char"/>
    <w:basedOn w:val="DefaultParagraphFont"/>
    <w:link w:val="website"/>
    <w:rsid w:val="006F773F"/>
    <w:rPr>
      <w:b/>
      <w:smallCaps/>
      <w:color w:val="411D0E"/>
      <w:kern w:val="28"/>
      <w:sz w:val="24"/>
    </w:rPr>
  </w:style>
  <w:style w:type="paragraph" w:customStyle="1" w:styleId="PlaceHeadline">
    <w:name w:val="Place Headline"/>
    <w:basedOn w:val="BodyText3"/>
    <w:link w:val="PlaceHeadlineChar"/>
    <w:qFormat/>
    <w:rsid w:val="006F773F"/>
    <w:pPr>
      <w:spacing w:line="360" w:lineRule="auto"/>
    </w:pPr>
    <w:rPr>
      <w:rFonts w:ascii="Times New Roman" w:hAnsi="Times New Roman"/>
      <w:color w:val="411D0E"/>
    </w:rPr>
  </w:style>
  <w:style w:type="character" w:customStyle="1" w:styleId="PhotoboxChar">
    <w:name w:val="Photo box Char"/>
    <w:basedOn w:val="DefaultParagraphFont"/>
    <w:link w:val="Photobox"/>
    <w:rsid w:val="006F773F"/>
    <w:rPr>
      <w:i/>
      <w:color w:val="411D0E"/>
      <w:kern w:val="28"/>
    </w:rPr>
  </w:style>
  <w:style w:type="paragraph" w:customStyle="1" w:styleId="Taglinehere">
    <w:name w:val="Tagline here"/>
    <w:basedOn w:val="Normal"/>
    <w:link w:val="TaglinehereChar"/>
    <w:qFormat/>
    <w:rsid w:val="006F773F"/>
    <w:pPr>
      <w:widowControl w:val="0"/>
      <w:spacing w:line="384" w:lineRule="auto"/>
      <w:jc w:val="center"/>
    </w:pPr>
    <w:rPr>
      <w:color w:val="411D0E"/>
      <w:sz w:val="24"/>
    </w:rPr>
  </w:style>
  <w:style w:type="character" w:customStyle="1" w:styleId="PlaceHeadlineChar">
    <w:name w:val="Place Headline Char"/>
    <w:basedOn w:val="BodyText3Char"/>
    <w:link w:val="PlaceHeadline"/>
    <w:rsid w:val="006F773F"/>
    <w:rPr>
      <w:rFonts w:ascii="Adobe Jenson Pro" w:hAnsi="Adobe Jenson Pro"/>
      <w:b/>
      <w:color w:val="411D0E"/>
      <w:kern w:val="28"/>
      <w:sz w:val="28"/>
    </w:rPr>
  </w:style>
  <w:style w:type="paragraph" w:customStyle="1" w:styleId="Subhead">
    <w:name w:val="Subhead"/>
    <w:basedOn w:val="Normal"/>
    <w:link w:val="SubheadChar"/>
    <w:qFormat/>
    <w:rsid w:val="006F773F"/>
    <w:pPr>
      <w:jc w:val="center"/>
    </w:pPr>
    <w:rPr>
      <w:color w:val="411D0E"/>
    </w:rPr>
  </w:style>
  <w:style w:type="character" w:customStyle="1" w:styleId="TaglinehereChar">
    <w:name w:val="Tagline here Char"/>
    <w:basedOn w:val="DefaultParagraphFont"/>
    <w:link w:val="Taglinehere"/>
    <w:rsid w:val="006F773F"/>
    <w:rPr>
      <w:color w:val="411D0E"/>
      <w:kern w:val="28"/>
      <w:sz w:val="24"/>
    </w:rPr>
  </w:style>
  <w:style w:type="paragraph" w:customStyle="1" w:styleId="Caption1">
    <w:name w:val="Caption1"/>
    <w:basedOn w:val="Normal"/>
    <w:link w:val="captionChar"/>
    <w:qFormat/>
    <w:rsid w:val="006F773F"/>
    <w:rPr>
      <w:i/>
      <w:color w:val="411D0E"/>
    </w:rPr>
  </w:style>
  <w:style w:type="character" w:customStyle="1" w:styleId="SubheadChar">
    <w:name w:val="Subhead Char"/>
    <w:basedOn w:val="DefaultParagraphFont"/>
    <w:link w:val="Subhead"/>
    <w:rsid w:val="006F773F"/>
    <w:rPr>
      <w:color w:val="411D0E"/>
      <w:kern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155D"/>
    <w:rPr>
      <w:rFonts w:ascii="Tahoma" w:hAnsi="Tahoma" w:cs="Tahoma"/>
      <w:sz w:val="16"/>
      <w:szCs w:val="16"/>
    </w:rPr>
  </w:style>
  <w:style w:type="character" w:customStyle="1" w:styleId="captionChar">
    <w:name w:val="caption Char"/>
    <w:basedOn w:val="DefaultParagraphFont"/>
    <w:link w:val="Caption1"/>
    <w:rsid w:val="006F773F"/>
    <w:rPr>
      <w:i/>
      <w:color w:val="411D0E"/>
      <w:kern w:val="2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55D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C84C40"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rsid w:val="009C7E41"/>
    <w:rPr>
      <w:color w:val="493A17"/>
      <w:kern w:val="28"/>
      <w:sz w:val="22"/>
    </w:rPr>
  </w:style>
  <w:style w:type="character" w:customStyle="1" w:styleId="Heading4Char">
    <w:name w:val="Heading 4 Char"/>
    <w:basedOn w:val="DefaultParagraphFont"/>
    <w:link w:val="Heading4"/>
    <w:rsid w:val="00143737"/>
    <w:rPr>
      <w:b/>
      <w:color w:val="800000"/>
      <w:kern w:val="28"/>
      <w:sz w:val="24"/>
    </w:rPr>
  </w:style>
  <w:style w:type="paragraph" w:customStyle="1" w:styleId="default">
    <w:name w:val="default"/>
    <w:basedOn w:val="Normal"/>
    <w:rsid w:val="00F004DD"/>
    <w:pPr>
      <w:autoSpaceDE w:val="0"/>
      <w:autoSpaceDN w:val="0"/>
    </w:pPr>
    <w:rPr>
      <w:rFonts w:ascii="Arial" w:eastAsiaTheme="minorHAnsi" w:hAnsi="Arial" w:cs="Arial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5BDF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A1AB2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A1AB2"/>
    <w:rPr>
      <w:rFonts w:ascii="Consolas" w:hAnsi="Consolas" w:cs="Consolas"/>
      <w:color w:val="00000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78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0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02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81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734776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78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532406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744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943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3684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188103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544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047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77176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43631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6726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46493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9575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9454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75485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66568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34025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36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4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50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7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328011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749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789376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664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79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515175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8449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1085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1958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8673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68172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73051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8302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4089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15221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59098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2891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99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31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8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94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91719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556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72748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031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677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876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38227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5749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306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10962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905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44432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50955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30288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5473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10543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46204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60668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7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83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57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92102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41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214986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995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78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9253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43199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252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6634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35894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553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6820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88868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59548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7640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42450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72838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02885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3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55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70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77272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051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426355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38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976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72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070179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9619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3494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9288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9047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60019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552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9309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17380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0994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70161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93033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969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0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7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99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640499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784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003592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686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514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92394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1590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3739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1828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1796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5839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1128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71017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7837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30714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74765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5811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8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43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61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711136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81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054138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80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990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892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151105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542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9694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361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60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28364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22158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33427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0967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5765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63908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05740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60.wmf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hyperlink" Target="mailto:rfa@cosb.us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mailto:rfa@cosb.us" TargetMode="External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zapata\AppData\Roaming\Microsoft\Templates\HP_HealthModern_Brochure_TP1037883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742B91-4355-494A-8BE8-EC7ACA4F0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HP_HealthModern_Brochure_TP10378832</Template>
  <TotalTime>0</TotalTime>
  <Pages>2</Pages>
  <Words>0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CWS/CMS State of California Project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rzapata</dc:creator>
  <cp:lastModifiedBy>Julissa Orozco</cp:lastModifiedBy>
  <cp:revision>2</cp:revision>
  <cp:lastPrinted>2018-05-24T16:15:00Z</cp:lastPrinted>
  <dcterms:created xsi:type="dcterms:W3CDTF">2020-03-12T21:19:00Z</dcterms:created>
  <dcterms:modified xsi:type="dcterms:W3CDTF">2020-03-12T21:19:00Z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TC103788329990</vt:lpwstr>
  </property>
</Properties>
</file>