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757" w:rsidRPr="00F65757" w:rsidRDefault="00F65757" w:rsidP="00F65757">
      <w:pPr>
        <w:spacing w:after="360" w:line="360" w:lineRule="atLeast"/>
        <w:rPr>
          <w:rFonts w:ascii="Lato Regular" w:hAnsi="Lato Regular" w:cs="Times New Roman"/>
          <w:color w:val="2B2B2B"/>
        </w:rPr>
      </w:pPr>
      <w:bookmarkStart w:id="0" w:name="_GoBack"/>
      <w:bookmarkEnd w:id="0"/>
      <w:r w:rsidRPr="00F65757">
        <w:rPr>
          <w:rFonts w:ascii="Lato Regular" w:hAnsi="Lato Regular" w:cs="Times New Roman"/>
          <w:b/>
          <w:bCs/>
          <w:color w:val="2B2B2B"/>
        </w:rPr>
        <w:t>What is SNAP-ED?</w:t>
      </w:r>
    </w:p>
    <w:p w:rsidR="00F65757" w:rsidRPr="00F65757" w:rsidRDefault="00F65757" w:rsidP="00F65757">
      <w:pPr>
        <w:spacing w:after="360" w:line="360" w:lineRule="atLeast"/>
        <w:rPr>
          <w:rFonts w:ascii="Lato Regular" w:hAnsi="Lato Regular" w:cs="Times New Roman"/>
          <w:color w:val="2B2B2B"/>
        </w:rPr>
      </w:pPr>
    </w:p>
    <w:p w:rsidR="00F65757" w:rsidRPr="00F65757" w:rsidRDefault="00F65757" w:rsidP="00F65757">
      <w:pPr>
        <w:spacing w:after="360" w:line="360" w:lineRule="atLeast"/>
        <w:rPr>
          <w:rFonts w:ascii="Lato Regular" w:hAnsi="Lato Regular" w:cs="Times New Roman"/>
          <w:color w:val="2B2B2B"/>
        </w:rPr>
      </w:pPr>
      <w:r w:rsidRPr="00F65757">
        <w:rPr>
          <w:rFonts w:ascii="Lato Regular" w:hAnsi="Lato Regular" w:cs="Times New Roman"/>
          <w:color w:val="2B2B2B"/>
        </w:rPr>
        <w:t xml:space="preserve">Supplemental Nutrition Assistance Program (SNAP) Education Program is funded by the USDA though The Network for a Healthy California. The Network is a statewide movement of local, state and national partners collectively working toward improving the health status of low-income Californians through increased fruit and vegetable consumption and daily physical activity. The program targets those who are on </w:t>
      </w:r>
      <w:proofErr w:type="spellStart"/>
      <w:r w:rsidRPr="00F65757">
        <w:rPr>
          <w:rFonts w:ascii="Lato Regular" w:hAnsi="Lato Regular" w:cs="Times New Roman"/>
          <w:color w:val="2B2B2B"/>
        </w:rPr>
        <w:t>CalFresh</w:t>
      </w:r>
      <w:proofErr w:type="spellEnd"/>
      <w:r w:rsidRPr="00F65757">
        <w:rPr>
          <w:rFonts w:ascii="Lato Regular" w:hAnsi="Lato Regular" w:cs="Times New Roman"/>
          <w:color w:val="2B2B2B"/>
        </w:rPr>
        <w:t xml:space="preserve"> or are eligible for </w:t>
      </w:r>
      <w:proofErr w:type="spellStart"/>
      <w:r w:rsidRPr="00F65757">
        <w:rPr>
          <w:rFonts w:ascii="Lato Regular" w:hAnsi="Lato Regular" w:cs="Times New Roman"/>
          <w:color w:val="2B2B2B"/>
        </w:rPr>
        <w:t>CalFresh</w:t>
      </w:r>
      <w:proofErr w:type="spellEnd"/>
      <w:r w:rsidRPr="00F65757">
        <w:rPr>
          <w:rFonts w:ascii="Lato Regular" w:hAnsi="Lato Regular" w:cs="Times New Roman"/>
          <w:color w:val="2B2B2B"/>
        </w:rPr>
        <w:t>.</w:t>
      </w:r>
    </w:p>
    <w:p w:rsidR="00F65757" w:rsidRPr="00F65757" w:rsidRDefault="00F65757" w:rsidP="00F65757">
      <w:pPr>
        <w:spacing w:after="360" w:line="360" w:lineRule="atLeast"/>
        <w:rPr>
          <w:rFonts w:ascii="Lato Regular" w:hAnsi="Lato Regular" w:cs="Times New Roman"/>
          <w:color w:val="2B2B2B"/>
        </w:rPr>
      </w:pPr>
      <w:r w:rsidRPr="00F65757">
        <w:rPr>
          <w:rFonts w:ascii="Lato Regular" w:hAnsi="Lato Regular" w:cs="Times New Roman"/>
          <w:b/>
          <w:bCs/>
          <w:color w:val="2B2B2B"/>
        </w:rPr>
        <w:t>What Services does SNAP-ED provide?</w:t>
      </w:r>
    </w:p>
    <w:p w:rsidR="00F65757" w:rsidRPr="00F65757" w:rsidRDefault="00F65757" w:rsidP="00F65757">
      <w:pPr>
        <w:spacing w:after="360" w:line="360" w:lineRule="atLeast"/>
        <w:rPr>
          <w:rFonts w:ascii="Lato Regular" w:hAnsi="Lato Regular" w:cs="Times New Roman"/>
          <w:color w:val="2B2B2B"/>
        </w:rPr>
      </w:pPr>
      <w:r w:rsidRPr="00F65757">
        <w:rPr>
          <w:rFonts w:ascii="Lato Regular" w:hAnsi="Lato Regular" w:cs="Times New Roman"/>
          <w:color w:val="2B2B2B"/>
        </w:rPr>
        <w:t>Combinations of strategies are being used to reach the target population including:</w:t>
      </w:r>
    </w:p>
    <w:p w:rsidR="00F65757" w:rsidRPr="00F65757" w:rsidRDefault="00F65757" w:rsidP="00F65757">
      <w:pPr>
        <w:numPr>
          <w:ilvl w:val="0"/>
          <w:numId w:val="1"/>
        </w:numPr>
        <w:spacing w:before="100" w:beforeAutospacing="1" w:after="100" w:afterAutospacing="1" w:line="360" w:lineRule="atLeast"/>
        <w:ind w:left="300"/>
        <w:rPr>
          <w:rFonts w:ascii="Lato Regular" w:eastAsia="Times New Roman" w:hAnsi="Lato Regular" w:cs="Times New Roman"/>
          <w:color w:val="2B2B2B"/>
        </w:rPr>
      </w:pPr>
      <w:r w:rsidRPr="00F65757">
        <w:rPr>
          <w:rFonts w:ascii="Lato Regular" w:eastAsia="Times New Roman" w:hAnsi="Lato Regular" w:cs="Times New Roman"/>
          <w:color w:val="2B2B2B"/>
        </w:rPr>
        <w:t>Direct nutrition education for adults and children</w:t>
      </w:r>
    </w:p>
    <w:p w:rsidR="00F65757" w:rsidRPr="00F65757" w:rsidRDefault="00F65757" w:rsidP="00F65757">
      <w:pPr>
        <w:numPr>
          <w:ilvl w:val="0"/>
          <w:numId w:val="1"/>
        </w:numPr>
        <w:spacing w:before="100" w:beforeAutospacing="1" w:after="100" w:afterAutospacing="1" w:line="360" w:lineRule="atLeast"/>
        <w:ind w:left="300"/>
        <w:rPr>
          <w:rFonts w:ascii="Lato Regular" w:eastAsia="Times New Roman" w:hAnsi="Lato Regular" w:cs="Times New Roman"/>
          <w:color w:val="2B2B2B"/>
        </w:rPr>
      </w:pPr>
      <w:r w:rsidRPr="00F65757">
        <w:rPr>
          <w:rFonts w:ascii="Lato Regular" w:eastAsia="Times New Roman" w:hAnsi="Lato Regular" w:cs="Times New Roman"/>
          <w:color w:val="2B2B2B"/>
        </w:rPr>
        <w:t>Community engagement, non-profits, after school centers, faith based organizations, etc.</w:t>
      </w:r>
    </w:p>
    <w:p w:rsidR="00F65757" w:rsidRPr="00F65757" w:rsidRDefault="00F65757" w:rsidP="00F65757">
      <w:pPr>
        <w:numPr>
          <w:ilvl w:val="0"/>
          <w:numId w:val="1"/>
        </w:numPr>
        <w:spacing w:before="100" w:beforeAutospacing="1" w:after="100" w:afterAutospacing="1" w:line="360" w:lineRule="atLeast"/>
        <w:ind w:left="300"/>
        <w:rPr>
          <w:rFonts w:ascii="Lato Regular" w:eastAsia="Times New Roman" w:hAnsi="Lato Regular" w:cs="Times New Roman"/>
          <w:color w:val="2B2B2B"/>
        </w:rPr>
      </w:pPr>
      <w:r w:rsidRPr="00F65757">
        <w:rPr>
          <w:rFonts w:ascii="Lato Regular" w:eastAsia="Times New Roman" w:hAnsi="Lato Regular" w:cs="Times New Roman"/>
          <w:color w:val="2B2B2B"/>
        </w:rPr>
        <w:t>Collaborations with elementary schools, daycares and afterschool programs.</w:t>
      </w:r>
    </w:p>
    <w:p w:rsidR="00F65757" w:rsidRPr="00F65757" w:rsidRDefault="00F65757" w:rsidP="00F65757">
      <w:pPr>
        <w:numPr>
          <w:ilvl w:val="0"/>
          <w:numId w:val="1"/>
        </w:numPr>
        <w:spacing w:before="100" w:beforeAutospacing="1" w:after="100" w:afterAutospacing="1" w:line="360" w:lineRule="atLeast"/>
        <w:ind w:left="300"/>
        <w:rPr>
          <w:rFonts w:ascii="Lato Regular" w:eastAsia="Times New Roman" w:hAnsi="Lato Regular" w:cs="Times New Roman"/>
          <w:color w:val="2B2B2B"/>
        </w:rPr>
      </w:pPr>
      <w:r w:rsidRPr="00F65757">
        <w:rPr>
          <w:rFonts w:ascii="Lato Regular" w:eastAsia="Times New Roman" w:hAnsi="Lato Regular" w:cs="Times New Roman"/>
          <w:color w:val="2B2B2B"/>
        </w:rPr>
        <w:t xml:space="preserve">Rethink Your Drink, a healthy beverage initiative </w:t>
      </w:r>
      <w:proofErr w:type="gramStart"/>
      <w:r w:rsidRPr="00F65757">
        <w:rPr>
          <w:rFonts w:ascii="Lato Regular" w:eastAsia="Times New Roman" w:hAnsi="Lato Regular" w:cs="Times New Roman"/>
          <w:color w:val="2B2B2B"/>
        </w:rPr>
        <w:t>which</w:t>
      </w:r>
      <w:proofErr w:type="gramEnd"/>
      <w:r w:rsidRPr="00F65757">
        <w:rPr>
          <w:rFonts w:ascii="Lato Regular" w:eastAsia="Times New Roman" w:hAnsi="Lato Regular" w:cs="Times New Roman"/>
          <w:color w:val="2B2B2B"/>
        </w:rPr>
        <w:t xml:space="preserve"> promotes decreasing the consumption of sugary beverages.</w:t>
      </w:r>
    </w:p>
    <w:p w:rsidR="00F65757" w:rsidRPr="00F65757" w:rsidRDefault="00F65757" w:rsidP="00F65757">
      <w:pPr>
        <w:numPr>
          <w:ilvl w:val="0"/>
          <w:numId w:val="1"/>
        </w:numPr>
        <w:spacing w:before="100" w:beforeAutospacing="1" w:after="100" w:afterAutospacing="1" w:line="360" w:lineRule="atLeast"/>
        <w:ind w:left="300"/>
        <w:rPr>
          <w:rFonts w:ascii="Lato Regular" w:eastAsia="Times New Roman" w:hAnsi="Lato Regular" w:cs="Times New Roman"/>
          <w:color w:val="2B2B2B"/>
        </w:rPr>
      </w:pPr>
      <w:r w:rsidRPr="00F65757">
        <w:rPr>
          <w:rFonts w:ascii="Lato Regular" w:eastAsia="Times New Roman" w:hAnsi="Lato Regular" w:cs="Times New Roman"/>
          <w:color w:val="2B2B2B"/>
        </w:rPr>
        <w:t xml:space="preserve">Children’s </w:t>
      </w:r>
      <w:proofErr w:type="spellStart"/>
      <w:r w:rsidRPr="00F65757">
        <w:rPr>
          <w:rFonts w:ascii="Lato Regular" w:eastAsia="Times New Roman" w:hAnsi="Lato Regular" w:cs="Times New Roman"/>
          <w:color w:val="2B2B2B"/>
        </w:rPr>
        <w:t>PowerPlay</w:t>
      </w:r>
      <w:proofErr w:type="spellEnd"/>
      <w:r w:rsidRPr="00F65757">
        <w:rPr>
          <w:rFonts w:ascii="Lato Regular" w:eastAsia="Times New Roman" w:hAnsi="Lato Regular" w:cs="Times New Roman"/>
          <w:color w:val="2B2B2B"/>
        </w:rPr>
        <w:t xml:space="preserve"> Campaign, focusing on 4</w:t>
      </w:r>
      <w:r w:rsidRPr="00F65757">
        <w:rPr>
          <w:rFonts w:ascii="Lato Regular" w:eastAsia="Times New Roman" w:hAnsi="Lato Regular" w:cs="Times New Roman"/>
          <w:color w:val="2B2B2B"/>
          <w:sz w:val="18"/>
          <w:szCs w:val="18"/>
          <w:vertAlign w:val="superscript"/>
        </w:rPr>
        <w:t>th</w:t>
      </w:r>
      <w:r w:rsidRPr="00F65757">
        <w:rPr>
          <w:rFonts w:ascii="Lato Regular" w:eastAsia="Times New Roman" w:hAnsi="Lato Regular" w:cs="Times New Roman"/>
          <w:color w:val="2B2B2B"/>
        </w:rPr>
        <w:t> and 5</w:t>
      </w:r>
      <w:r w:rsidRPr="00F65757">
        <w:rPr>
          <w:rFonts w:ascii="Lato Regular" w:eastAsia="Times New Roman" w:hAnsi="Lato Regular" w:cs="Times New Roman"/>
          <w:color w:val="2B2B2B"/>
          <w:sz w:val="18"/>
          <w:szCs w:val="18"/>
          <w:vertAlign w:val="superscript"/>
        </w:rPr>
        <w:t>th</w:t>
      </w:r>
      <w:r w:rsidRPr="00F65757">
        <w:rPr>
          <w:rFonts w:ascii="Lato Regular" w:eastAsia="Times New Roman" w:hAnsi="Lato Regular" w:cs="Times New Roman"/>
          <w:color w:val="2B2B2B"/>
        </w:rPr>
        <w:t> grade elementary youth</w:t>
      </w:r>
    </w:p>
    <w:p w:rsidR="00F65757" w:rsidRPr="00F65757" w:rsidRDefault="00F65757" w:rsidP="00F65757">
      <w:pPr>
        <w:numPr>
          <w:ilvl w:val="0"/>
          <w:numId w:val="1"/>
        </w:numPr>
        <w:spacing w:before="100" w:beforeAutospacing="1" w:after="100" w:afterAutospacing="1" w:line="360" w:lineRule="atLeast"/>
        <w:ind w:left="300"/>
        <w:rPr>
          <w:rFonts w:ascii="Lato Regular" w:eastAsia="Times New Roman" w:hAnsi="Lato Regular" w:cs="Times New Roman"/>
          <w:color w:val="2B2B2B"/>
        </w:rPr>
      </w:pPr>
      <w:r w:rsidRPr="00F65757">
        <w:rPr>
          <w:rFonts w:ascii="Lato Regular" w:eastAsia="Times New Roman" w:hAnsi="Lato Regular" w:cs="Times New Roman"/>
          <w:color w:val="2B2B2B"/>
        </w:rPr>
        <w:t>Physical Activity promotion and integration along with nutrition education</w:t>
      </w:r>
    </w:p>
    <w:p w:rsidR="00F65757" w:rsidRPr="00F65757" w:rsidRDefault="00F65757" w:rsidP="00F65757">
      <w:pPr>
        <w:numPr>
          <w:ilvl w:val="0"/>
          <w:numId w:val="1"/>
        </w:numPr>
        <w:spacing w:before="100" w:beforeAutospacing="1" w:after="100" w:afterAutospacing="1" w:line="360" w:lineRule="atLeast"/>
        <w:ind w:left="300"/>
        <w:rPr>
          <w:rFonts w:ascii="Lato Regular" w:eastAsia="Times New Roman" w:hAnsi="Lato Regular" w:cs="Times New Roman"/>
          <w:color w:val="2B2B2B"/>
        </w:rPr>
      </w:pPr>
      <w:r w:rsidRPr="00F65757">
        <w:rPr>
          <w:rFonts w:ascii="Lato Regular" w:eastAsia="Times New Roman" w:hAnsi="Lato Regular" w:cs="Times New Roman"/>
          <w:color w:val="2B2B2B"/>
        </w:rPr>
        <w:t>Food Demos/Taste Testing</w:t>
      </w:r>
    </w:p>
    <w:p w:rsidR="00F65757" w:rsidRPr="00F65757" w:rsidRDefault="00F65757" w:rsidP="00F65757">
      <w:pPr>
        <w:numPr>
          <w:ilvl w:val="0"/>
          <w:numId w:val="1"/>
        </w:numPr>
        <w:spacing w:before="100" w:beforeAutospacing="1" w:after="100" w:afterAutospacing="1" w:line="360" w:lineRule="atLeast"/>
        <w:ind w:left="300"/>
        <w:rPr>
          <w:rFonts w:ascii="Lato Regular" w:eastAsia="Times New Roman" w:hAnsi="Lato Regular" w:cs="Times New Roman"/>
          <w:color w:val="2B2B2B"/>
        </w:rPr>
      </w:pPr>
      <w:r w:rsidRPr="00F65757">
        <w:rPr>
          <w:rFonts w:ascii="Lato Regular" w:eastAsia="Times New Roman" w:hAnsi="Lato Regular" w:cs="Times New Roman"/>
          <w:color w:val="2B2B2B"/>
        </w:rPr>
        <w:t>Technical assistance to agencies and partners</w:t>
      </w:r>
    </w:p>
    <w:p w:rsidR="00F65757" w:rsidRPr="00F65757" w:rsidRDefault="00F65757" w:rsidP="00F65757">
      <w:pPr>
        <w:numPr>
          <w:ilvl w:val="0"/>
          <w:numId w:val="1"/>
        </w:numPr>
        <w:spacing w:before="100" w:beforeAutospacing="1" w:after="100" w:afterAutospacing="1" w:line="360" w:lineRule="atLeast"/>
        <w:ind w:left="300"/>
        <w:rPr>
          <w:rFonts w:ascii="Lato Regular" w:eastAsia="Times New Roman" w:hAnsi="Lato Regular" w:cs="Times New Roman"/>
          <w:color w:val="2B2B2B"/>
        </w:rPr>
      </w:pPr>
      <w:r w:rsidRPr="00F65757">
        <w:rPr>
          <w:rFonts w:ascii="Lato Regular" w:eastAsia="Times New Roman" w:hAnsi="Lato Regular" w:cs="Times New Roman"/>
          <w:color w:val="2B2B2B"/>
        </w:rPr>
        <w:t>Retail Program- Work with qualified retail sites to promote healthy messages</w:t>
      </w:r>
    </w:p>
    <w:p w:rsidR="00F65757" w:rsidRPr="00F65757" w:rsidRDefault="00F65757" w:rsidP="00F65757">
      <w:pPr>
        <w:numPr>
          <w:ilvl w:val="0"/>
          <w:numId w:val="1"/>
        </w:numPr>
        <w:spacing w:before="100" w:beforeAutospacing="1" w:after="100" w:afterAutospacing="1" w:line="360" w:lineRule="atLeast"/>
        <w:ind w:left="300"/>
        <w:rPr>
          <w:rFonts w:ascii="Lato Regular" w:eastAsia="Times New Roman" w:hAnsi="Lato Regular" w:cs="Times New Roman"/>
          <w:color w:val="2B2B2B"/>
        </w:rPr>
      </w:pPr>
      <w:r w:rsidRPr="00F65757">
        <w:rPr>
          <w:rFonts w:ascii="Lato Regular" w:eastAsia="Times New Roman" w:hAnsi="Lato Regular" w:cs="Times New Roman"/>
          <w:color w:val="2B2B2B"/>
        </w:rPr>
        <w:t>Worksite Program -Work in partnership with qualified worksites to promote employee wellness</w:t>
      </w:r>
    </w:p>
    <w:p w:rsidR="00F65757" w:rsidRPr="00F65757" w:rsidRDefault="00F65757" w:rsidP="00F65757">
      <w:pPr>
        <w:numPr>
          <w:ilvl w:val="0"/>
          <w:numId w:val="1"/>
        </w:numPr>
        <w:spacing w:before="100" w:beforeAutospacing="1" w:after="100" w:afterAutospacing="1" w:line="360" w:lineRule="atLeast"/>
        <w:ind w:left="300"/>
        <w:rPr>
          <w:rFonts w:ascii="Lato Regular" w:eastAsia="Times New Roman" w:hAnsi="Lato Regular" w:cs="Times New Roman"/>
          <w:color w:val="2B2B2B"/>
        </w:rPr>
      </w:pPr>
      <w:r w:rsidRPr="00F65757">
        <w:rPr>
          <w:rFonts w:ascii="Lato Regular" w:eastAsia="Times New Roman" w:hAnsi="Lato Regular" w:cs="Times New Roman"/>
          <w:color w:val="2B2B2B"/>
        </w:rPr>
        <w:t>Provide guidance and technical assistance to Wellness Groups/Committees in schools and school district</w:t>
      </w:r>
    </w:p>
    <w:p w:rsidR="00F65757" w:rsidRPr="00F65757" w:rsidRDefault="00F65757" w:rsidP="00F65757">
      <w:pPr>
        <w:numPr>
          <w:ilvl w:val="0"/>
          <w:numId w:val="1"/>
        </w:numPr>
        <w:spacing w:before="100" w:beforeAutospacing="1" w:after="100" w:afterAutospacing="1" w:line="360" w:lineRule="atLeast"/>
        <w:ind w:left="300"/>
        <w:rPr>
          <w:rFonts w:ascii="Lato Regular" w:eastAsia="Times New Roman" w:hAnsi="Lato Regular" w:cs="Times New Roman"/>
          <w:color w:val="2B2B2B"/>
        </w:rPr>
      </w:pPr>
      <w:r w:rsidRPr="00F65757">
        <w:rPr>
          <w:rFonts w:ascii="Lato Regular" w:eastAsia="Times New Roman" w:hAnsi="Lato Regular" w:cs="Times New Roman"/>
          <w:color w:val="2B2B2B"/>
        </w:rPr>
        <w:t>Assist the creation of a County Nutrition Action Plan that will bring together organizations to increase implementation of nutrition education initiatives</w:t>
      </w:r>
    </w:p>
    <w:p w:rsidR="00F65757" w:rsidRPr="00F65757" w:rsidRDefault="00F65757" w:rsidP="00F65757">
      <w:pPr>
        <w:numPr>
          <w:ilvl w:val="0"/>
          <w:numId w:val="1"/>
        </w:numPr>
        <w:spacing w:before="100" w:beforeAutospacing="1" w:after="100" w:afterAutospacing="1" w:line="360" w:lineRule="atLeast"/>
        <w:ind w:left="300"/>
        <w:rPr>
          <w:rFonts w:ascii="Lato Regular" w:eastAsia="Times New Roman" w:hAnsi="Lato Regular" w:cs="Times New Roman"/>
          <w:color w:val="2B2B2B"/>
        </w:rPr>
      </w:pPr>
      <w:r w:rsidRPr="00F65757">
        <w:rPr>
          <w:rFonts w:ascii="Lato Regular" w:eastAsia="Times New Roman" w:hAnsi="Lato Regular" w:cs="Times New Roman"/>
          <w:color w:val="2B2B2B"/>
        </w:rPr>
        <w:t>Participate alongside agencies and organizations to create Policy, Systems and Environmental (PSE) changes in San Benito County.</w:t>
      </w:r>
    </w:p>
    <w:p w:rsidR="00F65757" w:rsidRPr="00F65757" w:rsidRDefault="00F65757" w:rsidP="00F65757">
      <w:pPr>
        <w:spacing w:after="360" w:line="360" w:lineRule="atLeast"/>
        <w:rPr>
          <w:rFonts w:ascii="Lato Regular" w:hAnsi="Lato Regular" w:cs="Times New Roman"/>
          <w:color w:val="2B2B2B"/>
        </w:rPr>
      </w:pPr>
      <w:r w:rsidRPr="00F65757">
        <w:rPr>
          <w:rFonts w:ascii="Lato Regular" w:hAnsi="Lato Regular" w:cs="Times New Roman"/>
          <w:color w:val="2B2B2B"/>
        </w:rPr>
        <w:t xml:space="preserve">For more information or to schedule a presentation, please contact Erika </w:t>
      </w:r>
      <w:proofErr w:type="spellStart"/>
      <w:r w:rsidRPr="00F65757">
        <w:rPr>
          <w:rFonts w:ascii="Lato Regular" w:hAnsi="Lato Regular" w:cs="Times New Roman"/>
          <w:color w:val="2B2B2B"/>
        </w:rPr>
        <w:t>Vallin</w:t>
      </w:r>
      <w:proofErr w:type="spellEnd"/>
      <w:r w:rsidRPr="00F65757">
        <w:rPr>
          <w:rFonts w:ascii="Lato Regular" w:hAnsi="Lato Regular" w:cs="Times New Roman"/>
          <w:color w:val="2B2B2B"/>
        </w:rPr>
        <w:t xml:space="preserve"> at</w:t>
      </w:r>
    </w:p>
    <w:p w:rsidR="00F65757" w:rsidRPr="00F65757" w:rsidRDefault="00F65757" w:rsidP="00F65757">
      <w:pPr>
        <w:spacing w:after="360" w:line="360" w:lineRule="atLeast"/>
        <w:rPr>
          <w:rFonts w:ascii="Lato Regular" w:hAnsi="Lato Regular" w:cs="Times New Roman"/>
          <w:color w:val="2B2B2B"/>
        </w:rPr>
      </w:pPr>
      <w:r w:rsidRPr="00F65757">
        <w:rPr>
          <w:rFonts w:ascii="Lato Regular" w:hAnsi="Lato Regular" w:cs="Times New Roman"/>
          <w:color w:val="2B2B2B"/>
        </w:rPr>
        <w:lastRenderedPageBreak/>
        <w:t>(831)</w:t>
      </w:r>
      <w:proofErr w:type="gramStart"/>
      <w:r w:rsidRPr="00F65757">
        <w:rPr>
          <w:rFonts w:ascii="Lato Regular" w:hAnsi="Lato Regular" w:cs="Times New Roman"/>
          <w:color w:val="2B2B2B"/>
        </w:rPr>
        <w:t>-637-5367.</w:t>
      </w:r>
      <w:proofErr w:type="gramEnd"/>
    </w:p>
    <w:p w:rsidR="006E5E60" w:rsidRDefault="006E5E60"/>
    <w:sectPr w:rsidR="006E5E60" w:rsidSect="00F656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ato Regular">
    <w:altName w:val="Calibri"/>
    <w:charset w:val="00"/>
    <w:family w:val="auto"/>
    <w:pitch w:val="variable"/>
    <w:sig w:usb0="00000001" w:usb1="50006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20AF0"/>
    <w:multiLevelType w:val="multilevel"/>
    <w:tmpl w:val="A21E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757"/>
    <w:rsid w:val="00092779"/>
    <w:rsid w:val="006E5E60"/>
    <w:rsid w:val="00F65669"/>
    <w:rsid w:val="00F6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575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F65757"/>
    <w:rPr>
      <w:b/>
      <w:bCs/>
    </w:rPr>
  </w:style>
  <w:style w:type="character" w:customStyle="1" w:styleId="apple-converted-space">
    <w:name w:val="apple-converted-space"/>
    <w:basedOn w:val="DefaultParagraphFont"/>
    <w:rsid w:val="00F657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575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F65757"/>
    <w:rPr>
      <w:b/>
      <w:bCs/>
    </w:rPr>
  </w:style>
  <w:style w:type="character" w:customStyle="1" w:styleId="apple-converted-space">
    <w:name w:val="apple-converted-space"/>
    <w:basedOn w:val="DefaultParagraphFont"/>
    <w:rsid w:val="00F65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8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Wills</dc:creator>
  <cp:lastModifiedBy>Julienna Avera</cp:lastModifiedBy>
  <cp:revision>2</cp:revision>
  <dcterms:created xsi:type="dcterms:W3CDTF">2015-10-08T21:23:00Z</dcterms:created>
  <dcterms:modified xsi:type="dcterms:W3CDTF">2015-10-08T21:23:00Z</dcterms:modified>
</cp:coreProperties>
</file>