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C5" w:rsidRPr="00943DC5" w:rsidRDefault="00943DC5" w:rsidP="00943DC5">
      <w:pPr>
        <w:spacing w:after="360" w:line="360" w:lineRule="atLeast"/>
        <w:rPr>
          <w:rFonts w:ascii="Lato Regular" w:hAnsi="Lato Regular" w:cs="Times New Roman"/>
          <w:color w:val="2B2B2B"/>
        </w:rPr>
      </w:pPr>
      <w:bookmarkStart w:id="0" w:name="_GoBack"/>
      <w:bookmarkEnd w:id="0"/>
      <w:r w:rsidRPr="00943DC5">
        <w:rPr>
          <w:rFonts w:ascii="Lato Regular" w:hAnsi="Lato Regular" w:cs="Times New Roman"/>
          <w:b/>
          <w:bCs/>
          <w:color w:val="2B2B2B"/>
        </w:rPr>
        <w:t>CALIFORNIA'S CHDP PROGRAM</w:t>
      </w:r>
    </w:p>
    <w:p w:rsidR="00943DC5" w:rsidRPr="00943DC5" w:rsidRDefault="00943DC5" w:rsidP="00943DC5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943DC5">
        <w:rPr>
          <w:rFonts w:ascii="Lato Regular" w:hAnsi="Lato Regular" w:cs="Times New Roman"/>
          <w:color w:val="2B2B2B"/>
        </w:rPr>
        <w:t>The Child Health &amp; Disability Prevention Program (CHDP) is a health promotion and disease prevention program serving California's infants, children, and teens.  Children identified with suspected problems after a health assessment are referred for necessary diagnosis and treatment.</w:t>
      </w:r>
    </w:p>
    <w:p w:rsidR="00943DC5" w:rsidRPr="00943DC5" w:rsidRDefault="00943DC5" w:rsidP="00943DC5">
      <w:pPr>
        <w:spacing w:after="360" w:line="360" w:lineRule="atLeast"/>
        <w:rPr>
          <w:rFonts w:ascii="Lato Regular" w:hAnsi="Lato Regular" w:cs="Times New Roman"/>
          <w:color w:val="2B2B2B"/>
        </w:rPr>
      </w:pPr>
    </w:p>
    <w:p w:rsidR="00943DC5" w:rsidRPr="00943DC5" w:rsidRDefault="00943DC5" w:rsidP="00943DC5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943DC5">
        <w:rPr>
          <w:rFonts w:ascii="Lato Regular" w:hAnsi="Lato Regular" w:cs="Times New Roman"/>
          <w:b/>
          <w:bCs/>
          <w:color w:val="2B2B2B"/>
        </w:rPr>
        <w:t>ELIGIBILITY FOR THE CHDP PROGRAM</w:t>
      </w:r>
    </w:p>
    <w:p w:rsidR="00943DC5" w:rsidRPr="00943DC5" w:rsidRDefault="00943DC5" w:rsidP="00943DC5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943DC5">
        <w:rPr>
          <w:rFonts w:ascii="Lato Regular" w:hAnsi="Lato Regular" w:cs="Times New Roman"/>
          <w:b/>
          <w:bCs/>
          <w:color w:val="2B2B2B"/>
        </w:rPr>
        <w:t xml:space="preserve">Infants, </w:t>
      </w:r>
      <w:proofErr w:type="spellStart"/>
      <w:r w:rsidRPr="00943DC5">
        <w:rPr>
          <w:rFonts w:ascii="Lato Regular" w:hAnsi="Lato Regular" w:cs="Times New Roman"/>
          <w:b/>
          <w:bCs/>
          <w:color w:val="2B2B2B"/>
        </w:rPr>
        <w:t>Chidren</w:t>
      </w:r>
      <w:proofErr w:type="spellEnd"/>
      <w:r w:rsidRPr="00943DC5">
        <w:rPr>
          <w:rFonts w:ascii="Lato Regular" w:hAnsi="Lato Regular" w:cs="Times New Roman"/>
          <w:b/>
          <w:bCs/>
          <w:color w:val="2B2B2B"/>
        </w:rPr>
        <w:t xml:space="preserve">, and Teens with </w:t>
      </w:r>
      <w:proofErr w:type="spellStart"/>
      <w:r w:rsidRPr="00943DC5">
        <w:rPr>
          <w:rFonts w:ascii="Lato Regular" w:hAnsi="Lato Regular" w:cs="Times New Roman"/>
          <w:b/>
          <w:bCs/>
          <w:color w:val="2B2B2B"/>
        </w:rPr>
        <w:t>Medi</w:t>
      </w:r>
      <w:proofErr w:type="spellEnd"/>
      <w:r w:rsidRPr="00943DC5">
        <w:rPr>
          <w:rFonts w:ascii="Lato Regular" w:hAnsi="Lato Regular" w:cs="Times New Roman"/>
          <w:b/>
          <w:bCs/>
          <w:color w:val="2B2B2B"/>
        </w:rPr>
        <w:t>-Cal are eligible for CHDP Services</w:t>
      </w:r>
    </w:p>
    <w:p w:rsidR="00943DC5" w:rsidRPr="00943DC5" w:rsidRDefault="00943DC5" w:rsidP="00943DC5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943DC5">
        <w:rPr>
          <w:rFonts w:ascii="Lato Regular" w:hAnsi="Lato Regular" w:cs="Times New Roman"/>
          <w:color w:val="2B2B2B"/>
        </w:rPr>
        <w:t xml:space="preserve">Children up to age 20 with </w:t>
      </w:r>
      <w:proofErr w:type="spellStart"/>
      <w:r w:rsidRPr="00943DC5">
        <w:rPr>
          <w:rFonts w:ascii="Lato Regular" w:hAnsi="Lato Regular" w:cs="Times New Roman"/>
          <w:color w:val="2B2B2B"/>
        </w:rPr>
        <w:t>Medi</w:t>
      </w:r>
      <w:proofErr w:type="spellEnd"/>
      <w:r w:rsidRPr="00943DC5">
        <w:rPr>
          <w:rFonts w:ascii="Lato Regular" w:hAnsi="Lato Regular" w:cs="Times New Roman"/>
          <w:color w:val="2B2B2B"/>
        </w:rPr>
        <w:t xml:space="preserve">-Cal are eligible to receive CHDP services. Children enrolled in </w:t>
      </w:r>
      <w:proofErr w:type="spellStart"/>
      <w:r w:rsidRPr="00943DC5">
        <w:rPr>
          <w:rFonts w:ascii="Lato Regular" w:hAnsi="Lato Regular" w:cs="Times New Roman"/>
          <w:color w:val="2B2B2B"/>
        </w:rPr>
        <w:t>Medi</w:t>
      </w:r>
      <w:proofErr w:type="spellEnd"/>
      <w:r w:rsidRPr="00943DC5">
        <w:rPr>
          <w:rFonts w:ascii="Lato Regular" w:hAnsi="Lato Regular" w:cs="Times New Roman"/>
          <w:color w:val="2B2B2B"/>
        </w:rPr>
        <w:t xml:space="preserve">-Cal managed care plans receive these services through their health plan. Children enrolled in fee-for-service </w:t>
      </w:r>
      <w:proofErr w:type="spellStart"/>
      <w:r w:rsidRPr="00943DC5">
        <w:rPr>
          <w:rFonts w:ascii="Lato Regular" w:hAnsi="Lato Regular" w:cs="Times New Roman"/>
          <w:color w:val="2B2B2B"/>
        </w:rPr>
        <w:t>Medi</w:t>
      </w:r>
      <w:proofErr w:type="spellEnd"/>
      <w:r w:rsidRPr="00943DC5">
        <w:rPr>
          <w:rFonts w:ascii="Lato Regular" w:hAnsi="Lato Regular" w:cs="Times New Roman"/>
          <w:color w:val="2B2B2B"/>
        </w:rPr>
        <w:t xml:space="preserve">-Cal may receive CHDP services provided by CHDP enrolled </w:t>
      </w:r>
      <w:proofErr w:type="spellStart"/>
      <w:r w:rsidRPr="00943DC5">
        <w:rPr>
          <w:rFonts w:ascii="Lato Regular" w:hAnsi="Lato Regular" w:cs="Times New Roman"/>
          <w:color w:val="2B2B2B"/>
        </w:rPr>
        <w:t>Medi</w:t>
      </w:r>
      <w:proofErr w:type="spellEnd"/>
      <w:r w:rsidRPr="00943DC5">
        <w:rPr>
          <w:rFonts w:ascii="Lato Regular" w:hAnsi="Lato Regular" w:cs="Times New Roman"/>
          <w:color w:val="2B2B2B"/>
        </w:rPr>
        <w:t>-Cal providers.</w:t>
      </w:r>
    </w:p>
    <w:p w:rsidR="00943DC5" w:rsidRPr="00943DC5" w:rsidRDefault="00943DC5" w:rsidP="00943DC5">
      <w:pPr>
        <w:spacing w:after="360" w:line="360" w:lineRule="atLeast"/>
        <w:rPr>
          <w:rFonts w:ascii="Lato Regular" w:hAnsi="Lato Regular" w:cs="Times New Roman"/>
          <w:color w:val="2B2B2B"/>
        </w:rPr>
      </w:pPr>
    </w:p>
    <w:p w:rsidR="00943DC5" w:rsidRPr="00943DC5" w:rsidRDefault="00943DC5" w:rsidP="00943DC5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943DC5">
        <w:rPr>
          <w:rFonts w:ascii="Lato Regular" w:hAnsi="Lato Regular" w:cs="Times New Roman"/>
          <w:b/>
          <w:bCs/>
          <w:color w:val="2B2B2B"/>
        </w:rPr>
        <w:t xml:space="preserve">Income-Eligible (not </w:t>
      </w:r>
      <w:proofErr w:type="spellStart"/>
      <w:r w:rsidRPr="00943DC5">
        <w:rPr>
          <w:rFonts w:ascii="Lato Regular" w:hAnsi="Lato Regular" w:cs="Times New Roman"/>
          <w:b/>
          <w:bCs/>
          <w:color w:val="2B2B2B"/>
        </w:rPr>
        <w:t>Medi</w:t>
      </w:r>
      <w:proofErr w:type="spellEnd"/>
      <w:r w:rsidRPr="00943DC5">
        <w:rPr>
          <w:rFonts w:ascii="Lato Regular" w:hAnsi="Lato Regular" w:cs="Times New Roman"/>
          <w:b/>
          <w:bCs/>
          <w:color w:val="2B2B2B"/>
        </w:rPr>
        <w:t>-Cal eligible) Infants, Children, and Teens</w:t>
      </w:r>
    </w:p>
    <w:p w:rsidR="00943DC5" w:rsidRPr="00943DC5" w:rsidRDefault="00943DC5" w:rsidP="00943DC5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943DC5">
        <w:rPr>
          <w:rFonts w:ascii="Lato Regular" w:hAnsi="Lato Regular" w:cs="Times New Roman"/>
          <w:color w:val="2B2B2B"/>
        </w:rPr>
        <w:t xml:space="preserve">CHDP provides periodic preventative health assessments to income eligible children from birth to 18 years of age who are not in the </w:t>
      </w:r>
      <w:proofErr w:type="spellStart"/>
      <w:r w:rsidRPr="00943DC5">
        <w:rPr>
          <w:rFonts w:ascii="Lato Regular" w:hAnsi="Lato Regular" w:cs="Times New Roman"/>
          <w:color w:val="2B2B2B"/>
        </w:rPr>
        <w:t>Medi</w:t>
      </w:r>
      <w:proofErr w:type="spellEnd"/>
      <w:r w:rsidRPr="00943DC5">
        <w:rPr>
          <w:rFonts w:ascii="Lato Regular" w:hAnsi="Lato Regular" w:cs="Times New Roman"/>
          <w:color w:val="2B2B2B"/>
        </w:rPr>
        <w:t xml:space="preserve">-Cal program.  The CHDP program also uses the CHDP Gateway, which electronically screens and temporarily enrolls eligible children in fee-for-service, full-scope </w:t>
      </w:r>
      <w:proofErr w:type="spellStart"/>
      <w:r w:rsidRPr="00943DC5">
        <w:rPr>
          <w:rFonts w:ascii="Lato Regular" w:hAnsi="Lato Regular" w:cs="Times New Roman"/>
          <w:color w:val="2B2B2B"/>
        </w:rPr>
        <w:t>Medi</w:t>
      </w:r>
      <w:proofErr w:type="spellEnd"/>
      <w:r w:rsidRPr="00943DC5">
        <w:rPr>
          <w:rFonts w:ascii="Lato Regular" w:hAnsi="Lato Regular" w:cs="Times New Roman"/>
          <w:color w:val="2B2B2B"/>
        </w:rPr>
        <w:t xml:space="preserve">-Cal. Families must complete a Covered California Application to continue health insurance coverage. Low-income children not eligible for </w:t>
      </w:r>
      <w:proofErr w:type="spellStart"/>
      <w:r w:rsidRPr="00943DC5">
        <w:rPr>
          <w:rFonts w:ascii="Lato Regular" w:hAnsi="Lato Regular" w:cs="Times New Roman"/>
          <w:color w:val="2B2B2B"/>
        </w:rPr>
        <w:t>Medi</w:t>
      </w:r>
      <w:proofErr w:type="spellEnd"/>
      <w:r w:rsidRPr="00943DC5">
        <w:rPr>
          <w:rFonts w:ascii="Lato Regular" w:hAnsi="Lato Regular" w:cs="Times New Roman"/>
          <w:color w:val="2B2B2B"/>
        </w:rPr>
        <w:t>-Cal may continue to receive CHDP services according to the periodicity schedule.</w:t>
      </w:r>
    </w:p>
    <w:p w:rsidR="00943DC5" w:rsidRPr="00943DC5" w:rsidRDefault="00943DC5" w:rsidP="00943DC5">
      <w:pPr>
        <w:spacing w:after="360" w:line="360" w:lineRule="atLeast"/>
        <w:rPr>
          <w:rFonts w:ascii="Lato Regular" w:hAnsi="Lato Regular" w:cs="Times New Roman"/>
          <w:color w:val="2B2B2B"/>
        </w:rPr>
      </w:pPr>
    </w:p>
    <w:p w:rsidR="00943DC5" w:rsidRPr="00943DC5" w:rsidRDefault="00943DC5" w:rsidP="00943DC5">
      <w:pPr>
        <w:spacing w:after="360" w:line="360" w:lineRule="atLeast"/>
        <w:rPr>
          <w:rFonts w:ascii="Lato Regular" w:hAnsi="Lato Regular" w:cs="Times New Roman"/>
          <w:color w:val="2B2B2B"/>
        </w:rPr>
      </w:pPr>
      <w:r w:rsidRPr="00943DC5">
        <w:rPr>
          <w:rFonts w:ascii="Lato Regular" w:hAnsi="Lato Regular" w:cs="Times New Roman"/>
          <w:color w:val="2B2B2B"/>
        </w:rPr>
        <w:t>For more information, visit the State website at </w:t>
      </w:r>
      <w:hyperlink r:id="rId5" w:history="1">
        <w:r w:rsidRPr="00943DC5">
          <w:rPr>
            <w:rFonts w:ascii="Lato Regular" w:hAnsi="Lato Regular" w:cs="Times New Roman"/>
            <w:color w:val="24890D"/>
          </w:rPr>
          <w:t>http://www.dhcs.ca.gov/services/chdp/Pages/default.aspx</w:t>
        </w:r>
      </w:hyperlink>
      <w:r w:rsidRPr="00943DC5">
        <w:rPr>
          <w:rFonts w:ascii="Lato Regular" w:hAnsi="Lato Regular" w:cs="Times New Roman"/>
          <w:color w:val="2B2B2B"/>
        </w:rPr>
        <w:t>.</w:t>
      </w:r>
    </w:p>
    <w:p w:rsidR="00943DC5" w:rsidRPr="00943DC5" w:rsidRDefault="00943DC5" w:rsidP="00943DC5">
      <w:pPr>
        <w:rPr>
          <w:rFonts w:ascii="Times" w:eastAsia="Times New Roman" w:hAnsi="Times" w:cs="Times New Roman"/>
          <w:sz w:val="20"/>
          <w:szCs w:val="20"/>
        </w:rPr>
      </w:pPr>
    </w:p>
    <w:sectPr w:rsidR="00943DC5" w:rsidRPr="00943DC5" w:rsidSect="00F656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ato Regular">
    <w:altName w:val="Calibri"/>
    <w:charset w:val="00"/>
    <w:family w:val="auto"/>
    <w:pitch w:val="variable"/>
    <w:sig w:usb0="00000001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C5"/>
    <w:rsid w:val="000A7600"/>
    <w:rsid w:val="00573995"/>
    <w:rsid w:val="006E5E60"/>
    <w:rsid w:val="00943DC5"/>
    <w:rsid w:val="00F6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3DC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943DC5"/>
    <w:rPr>
      <w:b/>
      <w:bCs/>
    </w:rPr>
  </w:style>
  <w:style w:type="character" w:customStyle="1" w:styleId="apple-converted-space">
    <w:name w:val="apple-converted-space"/>
    <w:basedOn w:val="DefaultParagraphFont"/>
    <w:rsid w:val="00943DC5"/>
  </w:style>
  <w:style w:type="character" w:styleId="Hyperlink">
    <w:name w:val="Hyperlink"/>
    <w:basedOn w:val="DefaultParagraphFont"/>
    <w:uiPriority w:val="99"/>
    <w:semiHidden/>
    <w:unhideWhenUsed/>
    <w:rsid w:val="00943D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3DC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943DC5"/>
    <w:rPr>
      <w:b/>
      <w:bCs/>
    </w:rPr>
  </w:style>
  <w:style w:type="character" w:customStyle="1" w:styleId="apple-converted-space">
    <w:name w:val="apple-converted-space"/>
    <w:basedOn w:val="DefaultParagraphFont"/>
    <w:rsid w:val="00943DC5"/>
  </w:style>
  <w:style w:type="character" w:styleId="Hyperlink">
    <w:name w:val="Hyperlink"/>
    <w:basedOn w:val="DefaultParagraphFont"/>
    <w:uiPriority w:val="99"/>
    <w:semiHidden/>
    <w:unhideWhenUsed/>
    <w:rsid w:val="00943D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hcs.ca.gov/services/chdp/Pages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Wills</dc:creator>
  <cp:lastModifiedBy>Julienna Avera</cp:lastModifiedBy>
  <cp:revision>2</cp:revision>
  <dcterms:created xsi:type="dcterms:W3CDTF">2015-10-08T21:18:00Z</dcterms:created>
  <dcterms:modified xsi:type="dcterms:W3CDTF">2015-10-08T21:18:00Z</dcterms:modified>
</cp:coreProperties>
</file>